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3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3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spacing w:after="240" w:lineRule="auto"/>
        <w:jc w:val="center"/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แผนการจัดการเรียนรู้</w:t>
      </w:r>
    </w:p>
    <w:p w:rsidR="00000000" w:rsidDel="00000000" w:rsidP="00000000" w:rsidRDefault="00000000" w:rsidRPr="00000000" w14:paraId="00000002">
      <w:pPr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รายวิชาคณิตศาสตร์เพิ่มเติม</w:t>
        <w:tab/>
        <w:tab/>
        <w:tab/>
        <w:tab/>
        <w:tab/>
        <w:tab/>
        <w:tab/>
        <w:t xml:space="preserve">ชั้นมัธยมศึกษาปีที่ 6</w:t>
        <w:br w:type="textWrapping"/>
        <w:t xml:space="preserve">หน่วยการเรียนรู้ ความน่าจะเป็น</w:t>
        <w:br w:type="textWrapping"/>
        <w:t xml:space="preserve">เรื่อง ความน่าจะเป็นแบบมีเงื่อนไข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</w:t>
        <w:tab/>
        <w:tab/>
        <w:t xml:space="preserve">         </w:t>
        <w:tab/>
        <w:tab/>
        <w:tab/>
        <w:tab/>
        <w:t xml:space="preserve">        </w:t>
      </w: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เวลา 50 นาที</w:t>
        <w:br w:type="textWrapping"/>
        <w:t xml:space="preserve">...................................................................................................................................................................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ผลการเรียนรู้</w:t>
        <w:br w:type="textWrapping"/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หาความน่าจะเป็น และนำความรู้เกี่ยวกับความน่าจะเป็นไปใช้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>
          <w:rFonts w:ascii="Sarabun" w:cs="Sarabun" w:eastAsia="Sarabun" w:hAnsi="Sarabu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สาระสำคัญ</w:t>
      </w:r>
    </w:p>
    <w:p w:rsidR="00000000" w:rsidDel="00000000" w:rsidP="00000000" w:rsidRDefault="00000000" w:rsidRPr="00000000" w14:paraId="00000006">
      <w:pPr>
        <w:ind w:left="1440" w:hanging="1440"/>
        <w:rPr>
          <w:rFonts w:ascii="Sarabun" w:cs="Sarabun" w:eastAsia="Sarabun" w:hAnsi="Sarabun"/>
          <w:sz w:val="32"/>
          <w:szCs w:val="32"/>
        </w:rPr>
      </w:pPr>
      <w:bookmarkStart w:colFirst="0" w:colLast="0" w:name="_g3c3o8bih0vh" w:id="0"/>
      <w:bookmarkEnd w:id="0"/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1. </w:t>
      </w: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บทนิยาม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ab/>
        <w:t xml:space="preserve">ให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S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แทนปริภูมิตัวอยางซึ่งเปนเซตจํากัด โดยที่สมาชิกทุกตัวของ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S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มีโอกาสเกิดขึ้นเทากัน  และให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E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เปนเหตุการณที่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เป็นสั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บเซตของ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S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</w:t>
      </w:r>
    </w:p>
    <w:p w:rsidR="00000000" w:rsidDel="00000000" w:rsidP="00000000" w:rsidRDefault="00000000" w:rsidRPr="00000000" w14:paraId="00000007">
      <w:pPr>
        <w:ind w:left="1440" w:firstLine="0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ความนาจะเปนของเหตุการณ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E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เขียนแทนดวย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P(E)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โดยที่</w:t>
      </w:r>
    </w:p>
    <w:p w:rsidR="00000000" w:rsidDel="00000000" w:rsidP="00000000" w:rsidRDefault="00000000" w:rsidRPr="00000000" w14:paraId="00000008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ab/>
        <w:tab/>
        <w:tab/>
        <w:tab/>
        <w:tab/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P</m:t>
        </m:r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d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E</m:t>
            </m:r>
          </m:e>
        </m:d>
        <m:r>
          <w:rPr>
            <w:rFonts w:ascii="Cambria Math" w:cs="Cambria Math" w:eastAsia="Cambria Math" w:hAnsi="Cambria Math"/>
            <w:sz w:val="24"/>
            <w:szCs w:val="24"/>
          </w:rPr>
          <m:t xml:space="preserve">=</m:t>
        </m:r>
        <m:f>
          <m:f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fPr>
          <m:num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n(E)</m:t>
            </m:r>
          </m:num>
          <m:den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n(S)</m:t>
            </m:r>
          </m:den>
        </m:f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  </w:t>
        <w:tab/>
        <w:tab/>
        <w:t xml:space="preserve">เมื่อ 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n(E)</m:t>
        </m:r>
      </m:oMath>
      <w:r w:rsidDel="00000000" w:rsidR="00000000" w:rsidRPr="00000000">
        <w:rPr>
          <w:rFonts w:ascii="Sarabun" w:cs="Sarabun" w:eastAsia="Sarabun" w:hAnsi="Sarabun"/>
          <w:sz w:val="24"/>
          <w:szCs w:val="24"/>
          <w:rtl w:val="0"/>
        </w:rPr>
        <w:t xml:space="preserve"> 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แทนจํานวนสมาชิกของเหตุการณ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E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       </w:t>
        <w:tab/>
        <w:t xml:space="preserve">     </w:t>
        <w:tab/>
        <w:t xml:space="preserve">      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n(S)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 แทนจํานวนสมาชิกของปริภูมิตัวอยาง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S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</w:t>
      </w:r>
    </w:p>
    <w:p w:rsidR="00000000" w:rsidDel="00000000" w:rsidP="00000000" w:rsidRDefault="00000000" w:rsidRPr="00000000" w14:paraId="0000000B">
      <w:pPr>
        <w:rPr>
          <w:rFonts w:ascii="Sarabun" w:cs="Sarabun" w:eastAsia="Sarabun" w:hAnsi="Sarabun"/>
          <w:sz w:val="32"/>
          <w:szCs w:val="32"/>
        </w:rPr>
      </w:pPr>
      <w:bookmarkStart w:colFirst="0" w:colLast="0" w:name="_c9y6rihuf3an" w:id="1"/>
      <w:bookmarkEnd w:id="1"/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2. ให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S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เปนปริภูมิตัวอยางของการทดลองสุมหนึ่ง และ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A, B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เปนเหตุการณ นั่นคือ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A⊂S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และ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B⊂S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jc w:val="left"/>
        <w:rPr>
          <w:rFonts w:ascii="Sarabun" w:cs="Sarabun" w:eastAsia="Sarabun" w:hAnsi="Sarabun"/>
          <w:sz w:val="32"/>
          <w:szCs w:val="32"/>
        </w:rPr>
      </w:pPr>
      <w:bookmarkStart w:colFirst="0" w:colLast="0" w:name="_dsx2kopl712s" w:id="2"/>
      <w:bookmarkEnd w:id="2"/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  จะได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A∪B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เปนเหตุการณซึ่งประกอบดวยสมาชิกของเหตุการณ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A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หรือเหตุการณ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B</m:t>
        </m:r>
      </m:oMath>
      <w:r w:rsidDel="00000000" w:rsidR="00000000" w:rsidRPr="00000000">
        <w:rPr>
          <w:rFonts w:ascii="Sarabun" w:cs="Sarabun" w:eastAsia="Sarabun" w:hAnsi="Sarabun"/>
          <w:sz w:val="24"/>
          <w:szCs w:val="24"/>
          <w:rtl w:val="0"/>
        </w:rPr>
        <w:br w:type="textWrapping"/>
        <w:t xml:space="preserve">   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หรือทั้งสองเหตุการณ นั่นคือ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A∪B={x|x</m:t>
        </m:r>
        <m:r>
          <w:rPr>
            <w:rFonts w:ascii="Cambria Math" w:cs="Cambria Math" w:eastAsia="Cambria Math" w:hAnsi="Cambria Math"/>
            <w:sz w:val="24"/>
            <w:szCs w:val="24"/>
          </w:rPr>
          <m:t>∈</m:t>
        </m:r>
        <m:r>
          <w:rPr>
            <w:rFonts w:ascii="Cambria Math" w:cs="Cambria Math" w:eastAsia="Cambria Math" w:hAnsi="Cambria Math"/>
            <w:sz w:val="24"/>
            <w:szCs w:val="24"/>
          </w:rPr>
          <m:t xml:space="preserve">A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หรือ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x∈B}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</w:t>
        <w:br w:type="textWrapping"/>
        <w:t xml:space="preserve">  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A∩B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เปนเหตุการณซึ่งประกอบดวยสมาชิกที่อยูทั้งในเหตุการณ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A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และเหตุการณ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B</m:t>
        </m:r>
      </m:oMath>
      <w:r w:rsidDel="00000000" w:rsidR="00000000" w:rsidRPr="00000000">
        <w:rPr>
          <w:rFonts w:ascii="Sarabun" w:cs="Sarabun" w:eastAsia="Sarabun" w:hAnsi="Sarabun"/>
          <w:sz w:val="24"/>
          <w:szCs w:val="24"/>
          <w:rtl w:val="0"/>
        </w:rPr>
        <w:br w:type="textWrapping"/>
        <w:t xml:space="preserve">   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นั่นคือ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A∩B={x|x∈A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หรือ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x∈B}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br w:type="textWrapping"/>
        <w:t xml:space="preserve">   ถา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A∩B=∅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แลวจะเรียกเหตุการณ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A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และ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B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วา </w:t>
      </w: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เหตุการณที่ไมเกิดรวมกัน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br w:type="textWrapping"/>
        <w:t xml:space="preserve">   และ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A'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เปนเหตุการณที่ประกอบดวยสมาชิกที่อยูในปริภูมิตัวอยาง S แตไมอยูในเหตุการณ A</w:t>
      </w:r>
    </w:p>
    <w:p w:rsidR="00000000" w:rsidDel="00000000" w:rsidP="00000000" w:rsidRDefault="00000000" w:rsidRPr="00000000" w14:paraId="0000000D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  นั่นคือ </w:t>
      </w:r>
      <m:oMath>
        <m:sSup>
          <m:sSupPr>
            <m:ctrlPr>
              <w:rPr>
                <w:rFonts w:ascii="Cambria Math" w:cs="Cambria Math" w:eastAsia="Cambria Math" w:hAnsi="Cambria Math"/>
                <w:sz w:val="24"/>
                <w:szCs w:val="24"/>
              </w:rPr>
            </m:ctrlPr>
          </m:sSupPr>
          <m:e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A</m:t>
            </m:r>
          </m:e>
          <m:sup>
            <m:r>
              <w:rPr>
                <w:rFonts w:ascii="Cambria Math" w:cs="Cambria Math" w:eastAsia="Cambria Math" w:hAnsi="Cambria Math"/>
                <w:sz w:val="24"/>
                <w:szCs w:val="24"/>
              </w:rPr>
              <m:t xml:space="preserve">'</m:t>
            </m:r>
          </m:sup>
        </m:sSup>
        <m:r>
          <w:rPr>
            <w:rFonts w:ascii="Cambria Math" w:cs="Cambria Math" w:eastAsia="Cambria Math" w:hAnsi="Cambria Math"/>
            <w:sz w:val="24"/>
            <w:szCs w:val="24"/>
          </w:rPr>
          <m:t xml:space="preserve">={x|x∈S</m:t>
        </m:r>
      </m:oMath>
      <w:r w:rsidDel="00000000" w:rsidR="00000000" w:rsidRPr="00000000">
        <w:rPr>
          <w:rFonts w:ascii="Sarabun" w:cs="Sarabun" w:eastAsia="Sarabun" w:hAnsi="Sarabun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แต่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x∉A}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3. </w:t>
      </w: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ทฤษฎีบท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   ให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S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เปนปริภูมิตัวอยาง ซึ่งเปนเซตจํากัด และ </w:t>
      </w:r>
      <m:oMath>
        <m:r>
          <w:rPr>
            <w:rFonts w:ascii="Cambria Math" w:cs="Cambria Math" w:eastAsia="Cambria Math" w:hAnsi="Cambria Math"/>
            <w:sz w:val="24"/>
            <w:szCs w:val="24"/>
          </w:rPr>
          <m:t xml:space="preserve">A, B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เปนเหตุการณใด ๆ จะไดวา</w:t>
      </w:r>
    </w:p>
    <w:p w:rsidR="00000000" w:rsidDel="00000000" w:rsidP="00000000" w:rsidRDefault="00000000" w:rsidRPr="00000000" w14:paraId="00000010">
      <w:pPr>
        <w:keepNext w:val="0"/>
        <w:keepLines w:val="0"/>
        <w:pageBreakBefore w:val="0"/>
        <w:widowControl w:val="0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630" w:right="0" w:hanging="360"/>
        <w:jc w:val="both"/>
        <w:rPr>
          <w:rFonts w:ascii="Sarabun" w:cs="Sarabun" w:eastAsia="Sarabun" w:hAnsi="Sarabun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w:bookmarkStart w:colFirst="0" w:colLast="0" w:name="_19gekydpbxn1" w:id="3"/>
      <w:bookmarkEnd w:id="3"/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P</m:t>
        </m:r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m:ctrlPr>
          </m:dPr>
          <m:e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A∪B</m:t>
            </m:r>
          </m:e>
        </m:d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=P</m:t>
        </m:r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m:ctrlPr>
          </m:dPr>
          <m:e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A</m:t>
            </m:r>
          </m:e>
        </m:d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+P</m:t>
        </m:r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m:ctrlPr>
          </m:dPr>
          <m:e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B</m:t>
            </m:r>
          </m:e>
        </m:d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-P(A∩B)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keepNext w:val="0"/>
        <w:keepLines w:val="0"/>
        <w:pageBreakBefore w:val="0"/>
        <w:widowControl w:val="0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630" w:right="0" w:hanging="360"/>
        <w:jc w:val="both"/>
        <w:rPr>
          <w:rFonts w:ascii="Sarabun" w:cs="Sarabun" w:eastAsia="Sarabun" w:hAnsi="Sarabun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ถ้า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A∩B=∅</m:t>
        </m:r>
      </m:oMath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แล้ว</w:t>
      </w: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P</m:t>
        </m:r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m:ctrlPr>
          </m:dPr>
          <m:e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A∪B</m:t>
            </m:r>
          </m:e>
        </m:d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=P</m:t>
        </m:r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m:ctrlPr>
          </m:dPr>
          <m:e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A</m:t>
            </m:r>
          </m:e>
        </m:d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+P</m:t>
        </m:r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m:ctrlPr>
          </m:dPr>
          <m:e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B</m:t>
            </m:r>
          </m:e>
        </m:d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keepNext w:val="0"/>
        <w:keepLines w:val="0"/>
        <w:pageBreakBefore w:val="0"/>
        <w:widowControl w:val="0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630" w:right="0" w:hanging="360"/>
        <w:jc w:val="both"/>
        <w:rPr>
          <w:rFonts w:ascii="Sarabun" w:cs="Sarabun" w:eastAsia="Sarabun" w:hAnsi="Sarabun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P</m:t>
        </m:r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m:ctrlPr>
          </m:dPr>
          <m:e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A')=1-P(A</m:t>
            </m:r>
          </m:e>
        </m:d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keepNext w:val="0"/>
        <w:keepLines w:val="0"/>
        <w:pageBreakBefore w:val="0"/>
        <w:widowControl w:val="0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630" w:right="0" w:hanging="360"/>
        <w:jc w:val="both"/>
        <w:rPr>
          <w:rFonts w:ascii="Sarabun" w:cs="Sarabun" w:eastAsia="Sarabun" w:hAnsi="Sarabun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m:oMath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P</m:t>
        </m:r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m:ctrlPr>
          </m:dPr>
          <m:e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A-B</m:t>
            </m:r>
          </m:e>
        </m:d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=P</m:t>
        </m:r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m:ctrlPr>
          </m:dPr>
          <m:e>
            <m:r>
              <w:rPr>
                <w:rFonts w:ascii="Cambria Math" w:cs="Cambria Math" w:eastAsia="Cambria Math" w:hAnsi="Cambria Math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m:t xml:space="preserve">A</m:t>
            </m:r>
          </m:e>
        </m:d>
        <m:r>
          <w:rPr>
            <w:rFonts w:ascii="Cambria Math" w:cs="Cambria Math" w:eastAsia="Cambria Math" w:hAnsi="Cambria Math"/>
            <w:b w:val="0"/>
            <w:i w:val="0"/>
            <w:smallCaps w:val="0"/>
            <w:strike w:val="0"/>
            <w:color w:val="000000"/>
            <w:sz w:val="24"/>
            <w:szCs w:val="24"/>
            <w:u w:val="none"/>
            <w:shd w:fill="auto" w:val="clear"/>
            <w:vertAlign w:val="baseline"/>
          </w:rPr>
          <m:t xml:space="preserve">-P(A∩B)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rPr>
          <w:rFonts w:ascii="Sarabun" w:cs="Sarabun" w:eastAsia="Sarabun" w:hAnsi="Sarabu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จุดประสงค์การเรียนรู้</w:t>
      </w:r>
    </w:p>
    <w:p w:rsidR="00000000" w:rsidDel="00000000" w:rsidP="00000000" w:rsidRDefault="00000000" w:rsidRPr="00000000" w14:paraId="00000016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1. เข้าใจสมการความน่าจะเป็นแบบมีเงื่อนไขและทราบวิธีใช้สูตร </w:t>
      </w:r>
    </w:p>
    <w:p w:rsidR="00000000" w:rsidDel="00000000" w:rsidP="00000000" w:rsidRDefault="00000000" w:rsidRPr="00000000" w14:paraId="00000017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2. เรียนรู้การคำนวณความน่าจะเป็นแบบมีเงื่อนไขในบริบทของสถานการณ์ในชีวิตจริง</w:t>
      </w:r>
    </w:p>
    <w:p w:rsidR="00000000" w:rsidDel="00000000" w:rsidP="00000000" w:rsidRDefault="00000000" w:rsidRPr="00000000" w14:paraId="00000018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สรุปหัวข้อ</w:t>
      </w:r>
    </w:p>
    <w:p w:rsidR="00000000" w:rsidDel="00000000" w:rsidP="00000000" w:rsidRDefault="00000000" w:rsidRPr="00000000" w14:paraId="00000019">
      <w:pPr>
        <w:ind w:left="1440" w:hanging="1440"/>
        <w:jc w:val="left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1. เข้าใจแนวคิดของความน่าจะเป็นแบบมีเงื่อนไขและสมการที่ใช้ในการคำนวณ โดยใช้ตัวอย่างที่ฉพาะเจาะจง</w:t>
      </w:r>
    </w:p>
    <w:p w:rsidR="00000000" w:rsidDel="00000000" w:rsidP="00000000" w:rsidRDefault="00000000" w:rsidRPr="00000000" w14:paraId="0000001A">
      <w:pPr>
        <w:ind w:left="270" w:hanging="270"/>
        <w:jc w:val="both"/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2. กิจกรรมที่ 1: คำนวณความน่าจะเป็นที่บุคคลหนึ่งจะติดเชื้อ โดยพิจารณาจากผลการทดสอบ เมื่อกำหนดจำนวนคนที่แน่นอนให้ </w:t>
      </w:r>
    </w:p>
    <w:p w:rsidR="00000000" w:rsidDel="00000000" w:rsidP="00000000" w:rsidRDefault="00000000" w:rsidRPr="00000000" w14:paraId="0000001B">
      <w:pPr>
        <w:ind w:left="270" w:hanging="270"/>
        <w:jc w:val="both"/>
        <w:rPr>
          <w:rFonts w:ascii="Sarabun" w:cs="Sarabun" w:eastAsia="Sarabun" w:hAnsi="Sarabun"/>
          <w:color w:val="ff00ff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3. กิจกรรมที่ 2: คำนวณความน่าจะเป็นเดียวกันกับกิจกรรมที่ 1 โดยใช้แนวคิดและสมการของความน่าจะเป็นแบบมีเงื่อนไข　</w:t>
      </w:r>
      <w:r w:rsidDel="00000000" w:rsidR="00000000" w:rsidRPr="00000000">
        <w:rPr>
          <w:rFonts w:ascii="Sarabun" w:cs="Sarabun" w:eastAsia="Sarabun" w:hAnsi="Sarabun"/>
          <w:color w:val="ff00ff"/>
          <w:sz w:val="32"/>
          <w:szCs w:val="32"/>
          <w:rtl w:val="0"/>
        </w:rPr>
        <w:t xml:space="preserve">　　　　　　　　　　　　  </w:t>
      </w:r>
    </w:p>
    <w:p w:rsidR="00000000" w:rsidDel="00000000" w:rsidP="00000000" w:rsidRDefault="00000000" w:rsidRPr="00000000" w14:paraId="0000001C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　　　　　　　　　　　　    </w:t>
      </w:r>
    </w:p>
    <w:p w:rsidR="00000000" w:rsidDel="00000000" w:rsidP="00000000" w:rsidRDefault="00000000" w:rsidRPr="00000000" w14:paraId="0000001D">
      <w:pPr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สื่อการเรียนรู้ </w:t>
      </w:r>
    </w:p>
    <w:p w:rsidR="00000000" w:rsidDel="00000000" w:rsidP="00000000" w:rsidRDefault="00000000" w:rsidRPr="00000000" w14:paraId="0000001E">
      <w:pPr>
        <w:rPr>
          <w:rFonts w:ascii="Sarabun" w:cs="Sarabun" w:eastAsia="Sarabun" w:hAnsi="Sarabun"/>
          <w:color w:val="00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เครื่องคำนวณ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วิทยาศาสตร์ และใบกิจกรรม</w:t>
      </w:r>
    </w:p>
    <w:p w:rsidR="00000000" w:rsidDel="00000000" w:rsidP="00000000" w:rsidRDefault="00000000" w:rsidRPr="00000000" w14:paraId="0000001F">
      <w:pPr>
        <w:rPr>
          <w:rFonts w:ascii="Sarabun" w:cs="Sarabun" w:eastAsia="Sarabun" w:hAnsi="Sarabun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rPr>
          <w:rFonts w:ascii="Sarabun" w:cs="Sarabun" w:eastAsia="Sarabun" w:hAnsi="Sarabun"/>
          <w:b w:val="1"/>
          <w:color w:val="000000"/>
          <w:sz w:val="32"/>
          <w:szCs w:val="32"/>
        </w:rPr>
      </w:pPr>
      <w:bookmarkStart w:colFirst="0" w:colLast="0" w:name="_e2z0te1jd97c" w:id="4"/>
      <w:bookmarkEnd w:id="4"/>
      <w:r w:rsidDel="00000000" w:rsidR="00000000" w:rsidRPr="00000000">
        <w:rPr>
          <w:rFonts w:ascii="Sarabun" w:cs="Sarabun" w:eastAsia="Sarabun" w:hAnsi="Sarabun"/>
          <w:b w:val="1"/>
          <w:color w:val="000000"/>
          <w:sz w:val="32"/>
          <w:szCs w:val="32"/>
          <w:rtl w:val="0"/>
        </w:rPr>
        <w:t xml:space="preserve">กระบวนการจัดการเรียนรู้</w:t>
      </w:r>
    </w:p>
    <w:p w:rsidR="00000000" w:rsidDel="00000000" w:rsidP="00000000" w:rsidRDefault="00000000" w:rsidRPr="00000000" w14:paraId="00000021">
      <w:pPr>
        <w:widowControl w:val="1"/>
        <w:spacing w:line="276" w:lineRule="auto"/>
        <w:jc w:val="left"/>
        <w:rPr>
          <w:rFonts w:ascii="Sarabun" w:cs="Sarabun" w:eastAsia="Sarabun" w:hAnsi="Sarabun"/>
          <w:b w:val="1"/>
          <w:color w:val="000000"/>
          <w:sz w:val="32"/>
          <w:szCs w:val="32"/>
          <w:u w:val="single"/>
        </w:rPr>
      </w:pPr>
      <w:r w:rsidDel="00000000" w:rsidR="00000000" w:rsidRPr="00000000">
        <w:rPr>
          <w:rFonts w:ascii="Sarabun" w:cs="Sarabun" w:eastAsia="Sarabun" w:hAnsi="Sarabun"/>
          <w:b w:val="1"/>
          <w:color w:val="000000"/>
          <w:sz w:val="32"/>
          <w:szCs w:val="32"/>
          <w:u w:val="single"/>
          <w:rtl w:val="0"/>
        </w:rPr>
        <w:t xml:space="preserve">บทนำ</w:t>
      </w:r>
    </w:p>
    <w:p w:rsidR="00000000" w:rsidDel="00000000" w:rsidP="00000000" w:rsidRDefault="00000000" w:rsidRPr="00000000" w14:paraId="00000022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กำหนดจุดประสงค์ของบทเรียนนี้ </w:t>
      </w:r>
    </w:p>
    <w:p w:rsidR="00000000" w:rsidDel="00000000" w:rsidP="00000000" w:rsidRDefault="00000000" w:rsidRPr="00000000" w14:paraId="00000023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เข้าใจสูตรความน่าจะเป็นแบบมีเงื่อนไขและวิธีใช้สมการ</w:t>
      </w:r>
    </w:p>
    <w:p w:rsidR="00000000" w:rsidDel="00000000" w:rsidP="00000000" w:rsidRDefault="00000000" w:rsidRPr="00000000" w14:paraId="00000024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left"/>
        <w:rPr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เรียนรู้การคำนวณความน่าจะเป็นแบบมีเงื่อนไขในบริบทของสถานการณ์ในชีวิตจริง </w:t>
      </w:r>
    </w:p>
    <w:p w:rsidR="00000000" w:rsidDel="00000000" w:rsidP="00000000" w:rsidRDefault="00000000" w:rsidRPr="00000000" w14:paraId="00000025">
      <w:pPr>
        <w:widowControl w:val="1"/>
        <w:spacing w:line="276" w:lineRule="auto"/>
        <w:jc w:val="left"/>
        <w:rPr>
          <w:rFonts w:ascii="Sarabun" w:cs="Sarabun" w:eastAsia="Sarabun" w:hAnsi="Sarabu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rPr>
          <w:rFonts w:ascii="Sarabun" w:cs="Sarabun" w:eastAsia="Sarabun" w:hAnsi="Sarabun"/>
          <w:sz w:val="32"/>
          <w:szCs w:val="32"/>
          <w:u w:val="single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u w:val="single"/>
          <w:rtl w:val="0"/>
        </w:rPr>
        <w:t xml:space="preserve">ความน่าจะเป็นแบบมีเงื่อนไข</w:t>
      </w:r>
    </w:p>
    <w:p w:rsidR="00000000" w:rsidDel="00000000" w:rsidP="00000000" w:rsidRDefault="00000000" w:rsidRPr="00000000" w14:paraId="00000027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ใช้แนวคิดเรื่องความน่าจะเป็นแบบมีเงื่อนไขกับปัญหาต่อไปนี้ </w:t>
      </w:r>
    </w:p>
    <w:p w:rsidR="00000000" w:rsidDel="00000000" w:rsidP="00000000" w:rsidRDefault="00000000" w:rsidRPr="00000000" w14:paraId="00000028">
      <w:pPr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ind w:left="449" w:hanging="449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Fonts w:ascii="MS Mincho" w:cs="MS Mincho" w:eastAsia="MS Mincho" w:hAnsi="MS Mincho"/>
          <w:rtl w:val="0"/>
        </w:rPr>
        <w:t xml:space="preserve">◆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กล่องใบหนึ่งบรรจุลูกบอลสีแดงและสีขาวอย่างละสามลูก ลูกบอลแต่ละลูกมี หมายเลขกำกับอยู่ โดยที่ลูกบอลสีแดงมีเลข 1 เขียนไว้สองลูก และเลข 2 เขียนไว้หนึ่งลูก ลูกบอลสีขาวมีเลข 2 เขียนไว้สองลูก และเลข 1 เขียนไว้หนึ่งลูก </w:t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4413884</wp:posOffset>
            </wp:positionH>
            <wp:positionV relativeFrom="paragraph">
              <wp:posOffset>26034</wp:posOffset>
            </wp:positionV>
            <wp:extent cx="1317625" cy="960120"/>
            <wp:effectExtent b="0" l="0" r="0" t="0"/>
            <wp:wrapSquare wrapText="bothSides" distB="0" distT="0" distL="114300" distR="114300"/>
            <wp:docPr descr="図形&#10;&#10;自動的に生成された説明" id="7" name="image6.png"/>
            <a:graphic>
              <a:graphicData uri="http://schemas.openxmlformats.org/drawingml/2006/picture">
                <pic:pic>
                  <pic:nvPicPr>
                    <pic:cNvPr descr="図形&#10;&#10;自動的に生成された説明" id="0" name="image6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317625" cy="96012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2A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rPr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ind w:left="1132" w:hanging="966"/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u w:val="single"/>
          <w:rtl w:val="0"/>
        </w:rPr>
        <w:t xml:space="preserve">คำถามที่ 1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สุ่มหยิบลูกบอล 1 ลูกออกจากกล่อง ความน่าจะเป็นที่จะหยิบได้ลูกบอลสีแดงที่มีหมายเลข 1เขียนกำกับไว้เป็นเท่าไร</w:t>
      </w:r>
    </w:p>
    <w:p w:rsidR="00000000" w:rsidDel="00000000" w:rsidP="00000000" w:rsidRDefault="00000000" w:rsidRPr="00000000" w14:paraId="0000002D">
      <w:pPr>
        <w:jc w:val="center"/>
        <w:rPr>
          <w:rFonts w:ascii="Cambria Math" w:cs="Cambria Math" w:eastAsia="Cambria Math" w:hAnsi="Cambria Math"/>
          <w:color w:val="ff0000"/>
          <w:sz w:val="28"/>
          <w:szCs w:val="28"/>
        </w:rPr>
      </w:pPr>
      <m:oMath>
        <m:f>
          <m:fPr>
            <m:ctrlP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</m:ctrlPr>
          </m:fPr>
          <m:num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  <m:t xml:space="preserve">2</m:t>
            </m:r>
          </m:num>
          <m:den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  <m:t xml:space="preserve">6</m:t>
            </m:r>
          </m:den>
        </m:f>
        <m:r>
          <w:rPr>
            <w:rFonts w:ascii="Cambria Math" w:cs="Cambria Math" w:eastAsia="Cambria Math" w:hAnsi="Cambria Math"/>
            <w:color w:val="ff0000"/>
            <w:sz w:val="28"/>
            <w:szCs w:val="28"/>
          </w:rPr>
          <m:t xml:space="preserve">=</m:t>
        </m:r>
        <m:f>
          <m:fPr>
            <m:ctrlP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</m:ctrlPr>
          </m:fPr>
          <m:num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  <m:t xml:space="preserve">1</m:t>
            </m:r>
          </m:num>
          <m:den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  <m:t xml:space="preserve">3</m:t>
            </m:r>
          </m:den>
        </m:f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ind w:firstLine="320"/>
        <w:jc w:val="left"/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ind w:left="1131" w:hanging="963"/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u w:val="single"/>
          <w:rtl w:val="0"/>
        </w:rPr>
        <w:t xml:space="preserve">คำถามที่ 2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ถ้าสุ่ม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หยิบลูกบอล 1 ลูก แล้วได้ผลลัพธ์เป็นสีแดง ความน่าจะเป็นที่ลูกบอลนี้จะมีเลข 1 เขียนกำกับไว้จะเป็นเท่าใด</w:t>
      </w:r>
    </w:p>
    <w:p w:rsidR="00000000" w:rsidDel="00000000" w:rsidP="00000000" w:rsidRDefault="00000000" w:rsidRPr="00000000" w14:paraId="00000030">
      <w:pPr>
        <w:spacing w:line="300" w:lineRule="auto"/>
        <w:ind w:left="210" w:firstLine="338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2785427</wp:posOffset>
            </wp:positionH>
            <wp:positionV relativeFrom="paragraph">
              <wp:posOffset>469900</wp:posOffset>
            </wp:positionV>
            <wp:extent cx="160655" cy="151765"/>
            <wp:effectExtent b="0" l="0" r="0" t="0"/>
            <wp:wrapNone/>
            <wp:docPr descr="図形, 円&#10;&#10;自動的に生成された説明" id="8" name="image2.png"/>
            <a:graphic>
              <a:graphicData uri="http://schemas.openxmlformats.org/drawingml/2006/picture">
                <pic:pic>
                  <pic:nvPicPr>
                    <pic:cNvPr descr="図形, 円&#10;&#10;自動的に生成された説明" id="0" name="image2.png"/>
                    <pic:cNvPicPr preferRelativeResize="0"/>
                  </pic:nvPicPr>
                  <pic:blipFill>
                    <a:blip r:embed="rId7"/>
                    <a:srcRect b="0" l="0" r="0" t="-1568"/>
                    <a:stretch>
                      <a:fillRect/>
                    </a:stretch>
                  </pic:blipFill>
                  <pic:spPr>
                    <a:xfrm>
                      <a:off x="0" y="0"/>
                      <a:ext cx="160655" cy="15176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2807335</wp:posOffset>
            </wp:positionH>
            <wp:positionV relativeFrom="paragraph">
              <wp:posOffset>214629</wp:posOffset>
            </wp:positionV>
            <wp:extent cx="152400" cy="140335"/>
            <wp:effectExtent b="0" l="0" r="0" t="0"/>
            <wp:wrapNone/>
            <wp:docPr id="18" name="image8.png"/>
            <a:graphic>
              <a:graphicData uri="http://schemas.openxmlformats.org/drawingml/2006/picture">
                <pic:pic>
                  <pic:nvPicPr>
                    <pic:cNvPr id="0" name="image8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14033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31">
      <w:pPr>
        <w:jc w:val="center"/>
        <w:rPr>
          <w:rFonts w:ascii="Cambria Math" w:cs="Cambria Math" w:eastAsia="Cambria Math" w:hAnsi="Cambria Math"/>
          <w:color w:val="ff0000"/>
          <w:sz w:val="28"/>
          <w:szCs w:val="28"/>
        </w:rPr>
      </w:pPr>
      <m:oMath>
        <m:f>
          <m:fPr>
            <m:ctrlP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</m:ctrlPr>
          </m:fPr>
          <m:num>
            <m:r>
              <w:rPr>
                <w:rFonts w:ascii="Sarabun" w:cs="Sarabun" w:eastAsia="Sarabun" w:hAnsi="Sarabun"/>
                <w:color w:val="ff0000"/>
                <w:sz w:val="28"/>
                <w:szCs w:val="28"/>
              </w:rPr>
              <m:t xml:space="preserve">จำนวน</m:t>
            </m:r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  <m:t xml:space="preserve">     </m:t>
            </m:r>
          </m:num>
          <m:den>
            <m:r>
              <w:rPr>
                <w:rFonts w:ascii="Sarabun" w:cs="Sarabun" w:eastAsia="Sarabun" w:hAnsi="Sarabun"/>
                <w:color w:val="ff0000"/>
                <w:sz w:val="28"/>
                <w:szCs w:val="28"/>
              </w:rPr>
              <m:t xml:space="preserve">จำนวน</m:t>
            </m:r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  <m:t xml:space="preserve">     </m:t>
            </m:r>
          </m:den>
        </m:f>
        <m:r>
          <w:rPr>
            <w:rFonts w:ascii="Cambria Math" w:cs="Cambria Math" w:eastAsia="Cambria Math" w:hAnsi="Cambria Math"/>
            <w:color w:val="ff0000"/>
            <w:sz w:val="28"/>
            <w:szCs w:val="28"/>
          </w:rPr>
          <m:t xml:space="preserve">=</m:t>
        </m:r>
        <m:f>
          <m:fPr>
            <m:ctrlP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</m:ctrlPr>
          </m:fPr>
          <m:num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  <m:t xml:space="preserve">2</m:t>
            </m:r>
          </m:num>
          <m:den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  <m:t xml:space="preserve">3</m:t>
            </m:r>
          </m:den>
        </m:f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keepNext w:val="0"/>
        <w:keepLines w:val="0"/>
        <w:pageBreakBefore w:val="0"/>
        <w:widowControl w:val="0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530" w:right="0" w:hanging="360"/>
        <w:jc w:val="both"/>
        <w:rPr>
          <w:b w:val="0"/>
          <w:i w:val="0"/>
          <w:smallCaps w:val="0"/>
          <w:strike w:val="0"/>
          <w:color w:val="000000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กำหนดเหตุการณ์ A และ B ความน่าจะเป็นที่จะเกิดเหตุการณ์ B เมื่อรู้ว่าเหตุการณ์ A จะเกิดขึ้นเรียกว่า </w:t>
      </w:r>
      <w:r w:rsidDel="00000000" w:rsidR="00000000" w:rsidRPr="00000000">
        <w:rPr>
          <w:rFonts w:ascii="Sarabun" w:cs="Sarabun" w:eastAsia="Sarabun" w:hAnsi="Sarabun"/>
          <w:b w:val="1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ความน่าจะเป็นแบบมีเงื่อนไข</w:t>
      </w: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 เขียนแทนด้วยสัญลักษณ์ P(B|A)</w:t>
      </w:r>
    </w:p>
    <w:p w:rsidR="00000000" w:rsidDel="00000000" w:rsidP="00000000" w:rsidRDefault="00000000" w:rsidRPr="00000000" w14:paraId="00000033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530" w:right="0" w:firstLine="0"/>
        <w:jc w:val="both"/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16"/>
          <w:szCs w:val="16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ind w:left="380" w:firstLine="1.0000000000000142"/>
        <w:rPr>
          <w:rFonts w:ascii="Sarabun" w:cs="Sarabun" w:eastAsia="Sarabun" w:hAnsi="Sarabun"/>
          <w:sz w:val="28"/>
          <w:szCs w:val="28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  P(B|A) =</w:t>
      </w: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 </w:t>
      </w:r>
      <m:oMath>
        <m:d>
          <m:dPr>
            <m:begChr m:val="("/>
            <m:endChr m:val=")"/>
          </m:dPr>
          <m:e>
            <m:f>
              <m:fPr>
                <m:ctrlPr>
                  <w:rPr>
                    <w:rFonts w:ascii="Cambria Math" w:cs="Cambria Math" w:eastAsia="Cambria Math" w:hAnsi="Cambria Math"/>
                    <w:color w:val="ff0000"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cs="Cambria Math" w:eastAsia="Cambria Math" w:hAnsi="Cambria Math"/>
                    <w:color w:val="ff0000"/>
                    <w:sz w:val="28"/>
                    <w:szCs w:val="28"/>
                  </w:rPr>
                  <m:t xml:space="preserve">P(A</m:t>
                </m:r>
                <m:r>
                  <w:rPr>
                    <w:rFonts w:ascii="Cambria Math" w:cs="Cambria Math" w:eastAsia="Cambria Math" w:hAnsi="Cambria Math"/>
                    <w:color w:val="ff0000"/>
                    <w:sz w:val="28"/>
                    <w:szCs w:val="28"/>
                  </w:rPr>
                  <m:t>∩</m:t>
                </m:r>
                <m:r>
                  <w:rPr>
                    <w:rFonts w:ascii="Cambria Math" w:cs="Cambria Math" w:eastAsia="Cambria Math" w:hAnsi="Cambria Math"/>
                    <w:color w:val="ff0000"/>
                    <w:sz w:val="28"/>
                    <w:szCs w:val="28"/>
                  </w:rPr>
                  <m:t xml:space="preserve">B)</m:t>
                </m:r>
              </m:num>
              <m:den>
                <m:r>
                  <w:rPr>
                    <w:rFonts w:ascii="Cambria Math" w:cs="Cambria Math" w:eastAsia="Cambria Math" w:hAnsi="Cambria Math"/>
                    <w:color w:val="ff0000"/>
                    <w:sz w:val="28"/>
                    <w:szCs w:val="28"/>
                  </w:rPr>
                  <m:t xml:space="preserve">P(A)</m:t>
                </m:r>
              </m:den>
            </m:f>
          </m:e>
        </m:d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ind w:left="210" w:hanging="210"/>
        <w:rPr>
          <w:rFonts w:ascii="Yu Mincho" w:cs="Yu Mincho" w:eastAsia="Yu Mincho" w:hAnsi="Yu Mincho"/>
          <w:color w:val="ff0000"/>
          <w:u w:val="single"/>
        </w:rPr>
      </w:pPr>
      <w:r w:rsidDel="00000000" w:rsidR="00000000" w:rsidRPr="00000000">
        <w:rPr>
          <w:rFonts w:ascii="MS Mincho" w:cs="MS Mincho" w:eastAsia="MS Mincho" w:hAnsi="MS Mincho"/>
          <w:rtl w:val="0"/>
        </w:rPr>
        <w:t xml:space="preserve">　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rPr>
          <w:rFonts w:ascii="MS Mincho" w:cs="MS Mincho" w:eastAsia="MS Mincho" w:hAnsi="MS Mincho"/>
          <w:color w:val="ff0000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289560</wp:posOffset>
            </wp:positionH>
            <wp:positionV relativeFrom="paragraph">
              <wp:posOffset>5080</wp:posOffset>
            </wp:positionV>
            <wp:extent cx="1706880" cy="1341122"/>
            <wp:effectExtent b="0" l="0" r="0" t="0"/>
            <wp:wrapNone/>
            <wp:docPr descr="A diagram of a red circle and black line&#10;&#10;Description automatically generated" id="19" name="image7.png"/>
            <a:graphic>
              <a:graphicData uri="http://schemas.openxmlformats.org/drawingml/2006/picture">
                <pic:pic>
                  <pic:nvPicPr>
                    <pic:cNvPr descr="A diagram of a red circle and black line&#10;&#10;Description automatically generated" id="0" name="image7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706880" cy="1341122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37">
      <w:pPr>
        <w:rPr>
          <w:rFonts w:ascii="MS Mincho" w:cs="MS Mincho" w:eastAsia="MS Mincho" w:hAnsi="MS Mincho"/>
          <w:color w:val="ff0000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2118360</wp:posOffset>
            </wp:positionH>
            <wp:positionV relativeFrom="paragraph">
              <wp:posOffset>7620</wp:posOffset>
            </wp:positionV>
            <wp:extent cx="2692376" cy="834442"/>
            <wp:effectExtent b="0" l="0" r="0" t="0"/>
            <wp:wrapNone/>
            <wp:docPr descr="A red circle with black text&#10;&#10;Description automatically generated" id="14" name="image9.png"/>
            <a:graphic>
              <a:graphicData uri="http://schemas.openxmlformats.org/drawingml/2006/picture">
                <pic:pic>
                  <pic:nvPicPr>
                    <pic:cNvPr descr="A red circle with black text&#10;&#10;Description automatically generated" id="0" name="image9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692376" cy="834442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38">
      <w:pPr>
        <w:rPr>
          <w:rFonts w:ascii="MS Mincho" w:cs="MS Mincho" w:eastAsia="MS Mincho" w:hAnsi="MS Mincho"/>
          <w:color w:val="ff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ind w:firstLine="256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ind w:firstLine="256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ind w:firstLine="256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3543300</wp:posOffset>
                </wp:positionH>
                <wp:positionV relativeFrom="paragraph">
                  <wp:posOffset>12700</wp:posOffset>
                </wp:positionV>
                <wp:extent cx="2419350" cy="1225550"/>
                <wp:effectExtent b="0" l="0" r="0" t="0"/>
                <wp:wrapNone/>
                <wp:docPr id="5" name=""/>
                <a:graphic>
                  <a:graphicData uri="http://schemas.microsoft.com/office/word/2010/wordprocessingShape">
                    <wps:wsp>
                      <wps:cNvSpPr/>
                      <wps:cNvPr id="6" name="Shape 6"/>
                      <wps:spPr>
                        <a:xfrm>
                          <a:off x="4142675" y="3173575"/>
                          <a:ext cx="2406650" cy="1212850"/>
                        </a:xfrm>
                        <a:prstGeom prst="wedgeRectCallout">
                          <a:avLst>
                            <a:gd fmla="val -87334" name="adj1"/>
                            <a:gd fmla="val -59457" name="adj2"/>
                          </a:avLst>
                        </a:prstGeom>
                        <a:solidFill>
                          <a:schemeClr val="lt1"/>
                        </a:solidFill>
                        <a:ln cap="flat" cmpd="sng" w="12700">
                          <a:solidFill>
                            <a:schemeClr val="dk1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both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จากแผนภาพ อธิบายว่าความน่าจะเป็นแบบมีเงื่อนไขคือความน่าจะเป็นของเหตุการณ์ที่เกิดขึ้นเมื่อถูกจำกัดด้วยเงื่อนไขประการ 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both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</w:r>
                          </w:p>
                        </w:txbxContent>
                      </wps:txbx>
                      <wps:bodyPr anchorCtr="0" anchor="ctr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3543300</wp:posOffset>
                </wp:positionH>
                <wp:positionV relativeFrom="paragraph">
                  <wp:posOffset>12700</wp:posOffset>
                </wp:positionV>
                <wp:extent cx="2419350" cy="1225550"/>
                <wp:effectExtent b="0" l="0" r="0" t="0"/>
                <wp:wrapNone/>
                <wp:docPr id="5" name="image16.png"/>
                <a:graphic>
                  <a:graphicData uri="http://schemas.openxmlformats.org/drawingml/2006/picture">
                    <pic:pic>
                      <pic:nvPicPr>
                        <pic:cNvPr id="0" name="image16.png"/>
                        <pic:cNvPicPr preferRelativeResize="0"/>
                      </pic:nvPicPr>
                      <pic:blipFill>
                        <a:blip r:embed="rId1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419350" cy="12255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3C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ind w:firstLine="168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u w:val="single"/>
          <w:rtl w:val="0"/>
        </w:rPr>
        <w:t xml:space="preserve">คำถามที่ 3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 ใช้สูตรแก้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โจทย์ในคำถามที่ 2</w:t>
      </w: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2819400</wp:posOffset>
            </wp:positionH>
            <wp:positionV relativeFrom="paragraph">
              <wp:posOffset>80292</wp:posOffset>
            </wp:positionV>
            <wp:extent cx="2290632" cy="1782593"/>
            <wp:effectExtent b="0" l="0" r="0" t="0"/>
            <wp:wrapNone/>
            <wp:docPr descr="A diagram of a red circle and black rectangle with numbers&#10;&#10;Description automatically generated" id="15" name="image5.png"/>
            <a:graphic>
              <a:graphicData uri="http://schemas.openxmlformats.org/drawingml/2006/picture">
                <pic:pic>
                  <pic:nvPicPr>
                    <pic:cNvPr descr="A diagram of a red circle and black rectangle with numbers&#10;&#10;Description automatically generated" id="0" name="image5.pn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290632" cy="1782593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41">
      <w:pPr>
        <w:ind w:firstLine="832"/>
        <w:jc w:val="left"/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P(1|สีแดง) </w:t>
      </w:r>
      <m:oMath>
        <m:r>
          <w:rPr>
            <w:rFonts w:ascii="Cambria Math" w:cs="Cambria Math" w:eastAsia="Cambria Math" w:hAnsi="Cambria Math"/>
            <w:color w:val="ff0000"/>
            <w:sz w:val="28"/>
            <w:szCs w:val="28"/>
          </w:rPr>
          <m:t xml:space="preserve">=</m:t>
        </m:r>
        <m:f>
          <m:fPr>
            <m:ctrlP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</m:ctrlPr>
          </m:fPr>
          <m:num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  <m:t xml:space="preserve">P(</m:t>
            </m:r>
            <m:r>
              <w:rPr>
                <w:rFonts w:ascii="Sarabun" w:cs="Sarabun" w:eastAsia="Sarabun" w:hAnsi="Sarabun"/>
                <w:color w:val="ff0000"/>
                <w:sz w:val="28"/>
                <w:szCs w:val="28"/>
              </w:rPr>
              <m:t xml:space="preserve">สีแดง</m:t>
            </m:r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  <m:t xml:space="preserve">∩1)</m:t>
            </m:r>
          </m:num>
          <m:den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  <m:t xml:space="preserve">P(</m:t>
            </m:r>
            <m:r>
              <w:rPr>
                <w:rFonts w:ascii="Sarabun" w:cs="Sarabun" w:eastAsia="Sarabun" w:hAnsi="Sarabun"/>
                <w:color w:val="ff0000"/>
                <w:sz w:val="28"/>
                <w:szCs w:val="28"/>
              </w:rPr>
              <m:t xml:space="preserve">สีแดง</m:t>
            </m:r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  <m:t xml:space="preserve">)</m:t>
            </m:r>
          </m:den>
        </m:f>
        <m:r>
          <w:rPr>
            <w:rFonts w:ascii="Cambria Math" w:cs="Cambria Math" w:eastAsia="Cambria Math" w:hAnsi="Cambria Math"/>
            <w:color w:val="ff0000"/>
            <w:sz w:val="28"/>
            <w:szCs w:val="28"/>
          </w:rPr>
          <m:t xml:space="preserve">=</m:t>
        </m:r>
        <m:f>
          <m:fPr>
            <m:ctrlP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</m:ctrlPr>
          </m:fPr>
          <m:num>
            <m:f>
              <m:fPr>
                <m:ctrlPr>
                  <w:rPr>
                    <w:rFonts w:ascii="Cambria Math" w:cs="Cambria Math" w:eastAsia="Cambria Math" w:hAnsi="Cambria Math"/>
                    <w:color w:val="ff0000"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cs="Cambria Math" w:eastAsia="Cambria Math" w:hAnsi="Cambria Math"/>
                    <w:color w:val="ff0000"/>
                    <w:sz w:val="28"/>
                    <w:szCs w:val="28"/>
                  </w:rPr>
                  <m:t xml:space="preserve">2</m:t>
                </m:r>
              </m:num>
              <m:den>
                <m:r>
                  <w:rPr>
                    <w:rFonts w:ascii="Cambria Math" w:cs="Cambria Math" w:eastAsia="Cambria Math" w:hAnsi="Cambria Math"/>
                    <w:color w:val="ff0000"/>
                    <w:sz w:val="28"/>
                    <w:szCs w:val="28"/>
                  </w:rPr>
                  <m:t xml:space="preserve">6</m:t>
                </m:r>
              </m:den>
            </m:f>
          </m:num>
          <m:den>
            <m:f>
              <m:fPr>
                <m:ctrlPr>
                  <w:rPr>
                    <w:rFonts w:ascii="Cambria Math" w:cs="Cambria Math" w:eastAsia="Cambria Math" w:hAnsi="Cambria Math"/>
                    <w:color w:val="ff0000"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cs="Cambria Math" w:eastAsia="Cambria Math" w:hAnsi="Cambria Math"/>
                    <w:color w:val="ff0000"/>
                    <w:sz w:val="28"/>
                    <w:szCs w:val="28"/>
                  </w:rPr>
                  <m:t xml:space="preserve">3</m:t>
                </m:r>
              </m:num>
              <m:den>
                <m:r>
                  <w:rPr>
                    <w:rFonts w:ascii="Cambria Math" w:cs="Cambria Math" w:eastAsia="Cambria Math" w:hAnsi="Cambria Math"/>
                    <w:color w:val="ff0000"/>
                    <w:sz w:val="28"/>
                    <w:szCs w:val="28"/>
                  </w:rPr>
                  <m:t xml:space="preserve">6</m:t>
                </m:r>
              </m:den>
            </m:f>
          </m:den>
        </m:f>
        <m:r>
          <w:rPr>
            <w:rFonts w:ascii="Cambria Math" w:cs="Cambria Math" w:eastAsia="Cambria Math" w:hAnsi="Cambria Math"/>
            <w:color w:val="ff0000"/>
            <w:sz w:val="28"/>
            <w:szCs w:val="28"/>
          </w:rPr>
          <m:t xml:space="preserve">=</m:t>
        </m:r>
        <m:f>
          <m:fPr>
            <m:ctrlP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</m:ctrlPr>
          </m:fPr>
          <m:num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  <m:t xml:space="preserve">2</m:t>
            </m:r>
          </m:num>
          <m:den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  <m:t xml:space="preserve">3</m:t>
            </m:r>
          </m:den>
        </m:f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rPr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rPr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rPr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rPr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rPr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7">
      <w:pPr>
        <w:rPr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1. โรคติดเชื้อชนิดหนึ่งมีความน่าจะเป็นที่จะติดเชื้อเท่ากับ  </w:t>
      </w:r>
      <m:oMath>
        <m:f>
          <m:fPr>
            <m:ctrlPr>
              <w:rPr>
                <w:rFonts w:ascii="Cambria Math" w:cs="Cambria Math" w:eastAsia="Cambria Math" w:hAnsi="Cambria Math"/>
                <w:sz w:val="28"/>
                <w:szCs w:val="28"/>
              </w:rPr>
            </m:ctrlPr>
          </m:fPr>
          <m:num>
            <m:r>
              <w:rPr>
                <w:rFonts w:ascii="Cambria Math" w:cs="Cambria Math" w:eastAsia="Cambria Math" w:hAnsi="Cambria Math"/>
                <w:sz w:val="28"/>
                <w:szCs w:val="28"/>
              </w:rPr>
              <m:t xml:space="preserve">1</m:t>
            </m:r>
          </m:num>
          <m:den>
            <m:r>
              <w:rPr>
                <w:rFonts w:ascii="Cambria Math" w:cs="Cambria Math" w:eastAsia="Cambria Math" w:hAnsi="Cambria Math"/>
                <w:sz w:val="28"/>
                <w:szCs w:val="28"/>
              </w:rPr>
              <m:t xml:space="preserve">10,000</m:t>
            </m:r>
          </m:den>
        </m:f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 และใช้</w:t>
      </w: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การทดสอบ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ต่อไปนี้เพื่อตรวจหาเชื้อ </w:t>
      </w:r>
    </w:p>
    <w:p w:rsidR="00000000" w:rsidDel="00000000" w:rsidP="00000000" w:rsidRDefault="00000000" w:rsidRPr="00000000" w14:paraId="00000049">
      <w:pPr>
        <w:spacing w:before="240" w:lineRule="auto"/>
        <w:ind w:firstLine="504"/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ความแม่นยำของการทดสอบเชื้อ</w:t>
      </w:r>
    </w:p>
    <w:p w:rsidR="00000000" w:rsidDel="00000000" w:rsidP="00000000" w:rsidRDefault="00000000" w:rsidRPr="00000000" w14:paraId="0000004A">
      <w:pPr>
        <w:spacing w:before="240" w:lineRule="auto"/>
        <w:ind w:firstLine="502"/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45720" distT="45720" distL="114300" distR="114300" hidden="0" layoutInCell="1" locked="0" relativeHeight="0" simplePos="0">
                <wp:simplePos x="0" y="0"/>
                <wp:positionH relativeFrom="column">
                  <wp:posOffset>330200</wp:posOffset>
                </wp:positionH>
                <wp:positionV relativeFrom="paragraph">
                  <wp:posOffset>147320</wp:posOffset>
                </wp:positionV>
                <wp:extent cx="5458702" cy="771525"/>
                <wp:effectExtent b="0" l="0" r="0" t="0"/>
                <wp:wrapNone/>
                <wp:docPr id="2" name=""/>
                <a:graphic>
                  <a:graphicData uri="http://schemas.microsoft.com/office/word/2010/wordprocessingShape">
                    <wps:wsp>
                      <wps:cNvSpPr/>
                      <wps:cNvPr id="3" name="Shape 3"/>
                      <wps:spPr>
                        <a:xfrm>
                          <a:off x="2621412" y="3399000"/>
                          <a:ext cx="5449177" cy="762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cap="flat" cmpd="sng" w="9525">
                          <a:solidFill>
                            <a:srgbClr val="000000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320"/>
                              <w:jc w:val="both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・เมื่อผู้ติดเชื้อทำการทดสอบ จะมีความน่าจะเป็นที่ผลตรวจจะเป็นบวกเท่ากับ 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71.99999809265137" w:line="300"/>
                              <w:ind w:left="0" w:right="0" w:firstLine="320"/>
                              <w:jc w:val="both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333333"/>
                                <w:sz w:val="32"/>
                                <w:highlight w:val="white"/>
                                <w:vertAlign w:val="baseline"/>
                              </w:rPr>
                              <w:t xml:space="preserve">・เมื่อผู้ไม่ติดเชื้อทำการทดสอบ จะมีความน่าจะเป็นที่ผลตรวจจะเป็นผลบวกลวงเท่ากับ </w:t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45720" distT="45720" distL="114300" distR="114300" hidden="0" layoutInCell="1" locked="0" relativeHeight="0" simplePos="0">
                <wp:simplePos x="0" y="0"/>
                <wp:positionH relativeFrom="column">
                  <wp:posOffset>330200</wp:posOffset>
                </wp:positionH>
                <wp:positionV relativeFrom="paragraph">
                  <wp:posOffset>147320</wp:posOffset>
                </wp:positionV>
                <wp:extent cx="5458702" cy="771525"/>
                <wp:effectExtent b="0" l="0" r="0" t="0"/>
                <wp:wrapNone/>
                <wp:docPr id="2" name="image13.png"/>
                <a:graphic>
                  <a:graphicData uri="http://schemas.openxmlformats.org/drawingml/2006/picture">
                    <pic:pic>
                      <pic:nvPicPr>
                        <pic:cNvPr id="0" name="image13.png"/>
                        <pic:cNvPicPr preferRelativeResize="0"/>
                      </pic:nvPicPr>
                      <pic:blipFill>
                        <a:blip r:embed="rId1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458702" cy="77152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4B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C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D">
      <w:pPr>
        <w:rPr>
          <w:rFonts w:ascii="Sarabun" w:cs="Sarabun" w:eastAsia="Sarabun" w:hAnsi="Sarabun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E">
      <w:pPr>
        <w:spacing w:before="168" w:lineRule="auto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   จงหาความน่าจะเป็นที่ผู้ที่มีผลตรวจเป็นบวกใน</w:t>
      </w: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การทดสอบ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นี้จะเป็นผู้ติดเชื้อจริง ๆ </w:t>
      </w:r>
    </w:p>
    <w:p w:rsidR="00000000" w:rsidDel="00000000" w:rsidP="00000000" w:rsidRDefault="00000000" w:rsidRPr="00000000" w14:paraId="0000004F">
      <w:pPr>
        <w:widowControl w:val="1"/>
        <w:jc w:val="left"/>
        <w:rPr>
          <w:rFonts w:ascii="Sarabun" w:cs="Sarabun" w:eastAsia="Sarabun" w:hAnsi="Sarabun"/>
          <w:b w:val="1"/>
          <w:color w:val="000000"/>
          <w:sz w:val="32"/>
          <w:szCs w:val="32"/>
          <w:u w:val="single"/>
        </w:rPr>
      </w:pPr>
      <w:bookmarkStart w:colFirst="0" w:colLast="0" w:name="_ppinh2ixb7yo" w:id="5"/>
      <w:bookmarkEnd w:id="5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0">
      <w:pPr>
        <w:widowControl w:val="1"/>
        <w:jc w:val="left"/>
        <w:rPr>
          <w:rFonts w:ascii="Sarabun" w:cs="Sarabun" w:eastAsia="Sarabun" w:hAnsi="Sarabun"/>
          <w:b w:val="1"/>
          <w:color w:val="000000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1">
      <w:pPr>
        <w:widowControl w:val="1"/>
        <w:jc w:val="left"/>
        <w:rPr>
          <w:rFonts w:ascii="Sarabun" w:cs="Sarabun" w:eastAsia="Sarabun" w:hAnsi="Sarabun"/>
          <w:b w:val="1"/>
          <w:color w:val="000000"/>
          <w:sz w:val="32"/>
          <w:szCs w:val="32"/>
          <w:u w:val="single"/>
        </w:rPr>
      </w:pPr>
      <w:r w:rsidDel="00000000" w:rsidR="00000000" w:rsidRPr="00000000">
        <w:rPr>
          <w:rFonts w:ascii="Sarabun" w:cs="Sarabun" w:eastAsia="Sarabun" w:hAnsi="Sarabun"/>
          <w:b w:val="1"/>
          <w:color w:val="000000"/>
          <w:sz w:val="32"/>
          <w:szCs w:val="32"/>
          <w:u w:val="single"/>
          <w:rtl w:val="0"/>
        </w:rPr>
        <w:t xml:space="preserve">กิจกรรมที่ 1</w:t>
      </w:r>
    </w:p>
    <w:p w:rsidR="00000000" w:rsidDel="00000000" w:rsidP="00000000" w:rsidRDefault="00000000" w:rsidRPr="00000000" w14:paraId="00000052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ตอบคำถามข้อ (1) – (4) ต่อไปนี้ โดยสมมติว่ามีการตรวจเชื้อในคน 1,000,000 คน</w:t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4648200</wp:posOffset>
                </wp:positionH>
                <wp:positionV relativeFrom="paragraph">
                  <wp:posOffset>0</wp:posOffset>
                </wp:positionV>
                <wp:extent cx="1479550" cy="1739900"/>
                <wp:effectExtent b="0" l="0" r="0" t="0"/>
                <wp:wrapNone/>
                <wp:docPr id="6" name=""/>
                <a:graphic>
                  <a:graphicData uri="http://schemas.microsoft.com/office/word/2010/wordprocessingShape">
                    <wps:wsp>
                      <wps:cNvSpPr/>
                      <wps:cNvPr id="7" name="Shape 7"/>
                      <wps:spPr>
                        <a:xfrm>
                          <a:off x="4612575" y="2916400"/>
                          <a:ext cx="1466850" cy="1727200"/>
                        </a:xfrm>
                        <a:prstGeom prst="wedgeRectCallout">
                          <a:avLst>
                            <a:gd fmla="val -82616" name="adj1"/>
                            <a:gd fmla="val -34774" name="adj2"/>
                          </a:avLst>
                        </a:prstGeom>
                        <a:solidFill>
                          <a:schemeClr val="lt1"/>
                        </a:solidFill>
                        <a:ln cap="flat" cmpd="sng" w="12700">
                          <a:solidFill>
                            <a:schemeClr val="dk1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-50" w:right="0" w:firstLine="-50"/>
                              <w:jc w:val="both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ในการหาความน่าจะเป็น ให้เริ่มโดยสมมติว่ามี     ผู้ทดสอบเชื้อ 1,000,000 คน (ในขั้นตอนนี้จะไม่ใช้สูตรความน่าจะเป็นแบบมีเงื่อนไข)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both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</w:r>
                          </w:p>
                        </w:txbxContent>
                      </wps:txbx>
                      <wps:bodyPr anchorCtr="0" anchor="ctr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4648200</wp:posOffset>
                </wp:positionH>
                <wp:positionV relativeFrom="paragraph">
                  <wp:posOffset>0</wp:posOffset>
                </wp:positionV>
                <wp:extent cx="1479550" cy="1739900"/>
                <wp:effectExtent b="0" l="0" r="0" t="0"/>
                <wp:wrapNone/>
                <wp:docPr id="6" name="image17.png"/>
                <a:graphic>
                  <a:graphicData uri="http://schemas.openxmlformats.org/drawingml/2006/picture">
                    <pic:pic>
                      <pic:nvPicPr>
                        <pic:cNvPr id="0" name="image17.png"/>
                        <pic:cNvPicPr preferRelativeResize="0"/>
                      </pic:nvPicPr>
                      <pic:blipFill>
                        <a:blip r:embed="rId1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79550" cy="17399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53">
      <w:pPr>
        <w:spacing w:line="360" w:lineRule="auto"/>
        <w:rPr>
          <w:rFonts w:ascii="Sarabun" w:cs="Sarabun" w:eastAsia="Sarabun" w:hAnsi="Sarabun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4">
      <w:pPr>
        <w:spacing w:line="360" w:lineRule="auto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(1) หาจำนวนผู้ติดเชื้อและจำนวนผู้ที่ไม่ติดเชื้อ</w:t>
      </w:r>
    </w:p>
    <w:p w:rsidR="00000000" w:rsidDel="00000000" w:rsidP="00000000" w:rsidRDefault="00000000" w:rsidRPr="00000000" w14:paraId="00000055">
      <w:pPr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เนื่องจากความน่าจะเป็นที่จะมีผู้ติดเชื้อคือ  </w:t>
      </w:r>
      <m:oMath>
        <m:f>
          <m:fPr>
            <m:ctrlP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</m:ctrlPr>
          </m:fPr>
          <m:num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  <m:t xml:space="preserve">1</m:t>
            </m:r>
          </m:num>
          <m:den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  <m:t xml:space="preserve">10,000</m:t>
            </m:r>
          </m:den>
        </m:f>
      </m:oMath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  ดังนั้นจึงมีคนติดเชื้อทั้งหมดเท่ากับ</w:t>
      </w:r>
    </w:p>
    <w:p w:rsidR="00000000" w:rsidDel="00000000" w:rsidP="00000000" w:rsidRDefault="00000000" w:rsidRPr="00000000" w14:paraId="00000056">
      <w:pPr>
        <w:rPr>
          <w:rFonts w:ascii="Sarabun" w:cs="Sarabun" w:eastAsia="Sarabun" w:hAnsi="Sarabun"/>
          <w:color w:val="ff0000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　</w:t>
      </w:r>
      <m:oMath>
        <m:r>
          <w:rPr>
            <w:rFonts w:ascii="Cambria Math" w:cs="Cambria Math" w:eastAsia="Cambria Math" w:hAnsi="Cambria Math"/>
            <w:color w:val="ff0000"/>
            <w:sz w:val="28"/>
            <w:szCs w:val="28"/>
          </w:rPr>
          <m:t xml:space="preserve">1,000,000×</m:t>
        </m:r>
        <m:f>
          <m:fPr>
            <m:ctrlP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</m:ctrlPr>
          </m:fPr>
          <m:num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  <m:t xml:space="preserve">1</m:t>
            </m:r>
          </m:num>
          <m:den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  <m:t xml:space="preserve">10,000</m:t>
            </m:r>
          </m:den>
        </m:f>
        <m:r>
          <w:rPr>
            <w:rFonts w:ascii="Cambria Math" w:cs="Cambria Math" w:eastAsia="Cambria Math" w:hAnsi="Cambria Math"/>
            <w:color w:val="ff0000"/>
            <w:sz w:val="28"/>
            <w:szCs w:val="28"/>
          </w:rPr>
          <m:t xml:space="preserve">=100</m:t>
        </m:r>
      </m:oMath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 คน</w:t>
      </w:r>
    </w:p>
    <w:p w:rsidR="00000000" w:rsidDel="00000000" w:rsidP="00000000" w:rsidRDefault="00000000" w:rsidRPr="00000000" w14:paraId="00000058">
      <w:pPr>
        <w:ind w:left="173" w:hanging="173"/>
        <w:jc w:val="left"/>
        <w:rPr>
          <w:rFonts w:ascii="Sarabun" w:cs="Sarabun" w:eastAsia="Sarabun" w:hAnsi="Sarabun"/>
          <w:color w:val="ff0000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ind w:left="346" w:hanging="346"/>
        <w:jc w:val="left"/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ดังนั้น จำนวนผู้ที่ไม่ติดเชื้อคือ </w:t>
      </w:r>
      <m:oMath>
        <m:r>
          <w:rPr>
            <w:rFonts w:ascii="Cambria Math" w:cs="Cambria Math" w:eastAsia="Cambria Math" w:hAnsi="Cambria Math"/>
            <w:color w:val="ff0000"/>
            <w:sz w:val="28"/>
            <w:szCs w:val="28"/>
          </w:rPr>
          <m:t xml:space="preserve">1,000,000-100=999,900</m:t>
        </m:r>
      </m:oMath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 คน</w:t>
      </w:r>
    </w:p>
    <w:p w:rsidR="00000000" w:rsidDel="00000000" w:rsidP="00000000" w:rsidRDefault="00000000" w:rsidRPr="00000000" w14:paraId="0000005A">
      <w:pPr>
        <w:rPr>
          <w:rFonts w:ascii="Sarabun" w:cs="Sarabun" w:eastAsia="Sarabun" w:hAnsi="Sarabun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ind w:left="429" w:hanging="429"/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(2) สมมติว่ามีการตรวจเชื้อในคน 1,000,000 คน จงหาจำนวนคนที่สอดคล้องกับเงื่อนไขต่อไปนี้</w:t>
      </w:r>
    </w:p>
    <w:p w:rsidR="00000000" w:rsidDel="00000000" w:rsidP="00000000" w:rsidRDefault="00000000" w:rsidRPr="00000000" w14:paraId="0000005C">
      <w:pPr>
        <w:tabs>
          <w:tab w:val="left" w:leader="none" w:pos="360"/>
        </w:tabs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ab/>
        <w:t xml:space="preserve">i. จำนวนผู้ติดเชื้อที่มีผลการตรวจเป็นบวก</w:t>
      </w:r>
    </w:p>
    <w:p w:rsidR="00000000" w:rsidDel="00000000" w:rsidP="00000000" w:rsidRDefault="00000000" w:rsidRPr="00000000" w14:paraId="0000005D">
      <w:pPr>
        <w:tabs>
          <w:tab w:val="left" w:leader="none" w:pos="360"/>
        </w:tabs>
        <w:spacing w:line="360" w:lineRule="auto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ab/>
        <w:t xml:space="preserve">ii. จำนวนผู้ที่ไม่ติดเชื้อที่มีผลการตรวจเป็นบวก </w:t>
      </w:r>
    </w:p>
    <w:p w:rsidR="00000000" w:rsidDel="00000000" w:rsidP="00000000" w:rsidRDefault="00000000" w:rsidRPr="00000000" w14:paraId="0000005E">
      <w:pPr>
        <w:ind w:firstLine="346"/>
        <w:rPr>
          <w:rFonts w:ascii="Sarabun" w:cs="Sarabun" w:eastAsia="Sarabun" w:hAnsi="Sarabun"/>
          <w:color w:val="ff0000"/>
          <w:sz w:val="28"/>
          <w:szCs w:val="28"/>
        </w:rPr>
      </w:pP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i. ความน่าจะเป็นที่ผู้ติดเชื้อจะได้รับผลตรวจเป็นบวกคือ　</w:t>
      </w:r>
      <m:oMath>
        <m:f>
          <m:fPr>
            <m:ctrlP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</m:ctrlPr>
          </m:fPr>
          <m:num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  <m:t xml:space="preserve">95</m:t>
            </m:r>
          </m:num>
          <m:den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  <m:t xml:space="preserve">100</m:t>
            </m:r>
          </m:den>
        </m:f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F">
      <w:pPr>
        <w:ind w:left="381" w:hanging="2.9999999999999716"/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  จาก (1) ทราบว่ามีจำนวนผู้ติดเชื้อ 100 คน ดังนั้นค่าที่ต้องการหาคือ </w:t>
      </w:r>
      <m:oMath>
        <m:r>
          <w:rPr>
            <w:rFonts w:ascii="Cambria Math" w:cs="Cambria Math" w:eastAsia="Cambria Math" w:hAnsi="Cambria Math"/>
            <w:color w:val="ff0000"/>
            <w:sz w:val="24"/>
            <w:szCs w:val="24"/>
          </w:rPr>
          <m:t xml:space="preserve">100×</m:t>
        </m:r>
        <m:f>
          <m:fPr>
            <m:ctrlPr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</m:ctrlPr>
          </m:fPr>
          <m:num>
            <m:r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  <m:t xml:space="preserve">95</m:t>
            </m:r>
          </m:num>
          <m:den>
            <m:r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  <m:t xml:space="preserve">100</m:t>
            </m:r>
          </m:den>
        </m:f>
        <m:r>
          <w:rPr>
            <w:rFonts w:ascii="Cambria Math" w:cs="Cambria Math" w:eastAsia="Cambria Math" w:hAnsi="Cambria Math"/>
            <w:color w:val="ff0000"/>
            <w:sz w:val="24"/>
            <w:szCs w:val="24"/>
          </w:rPr>
          <m:t xml:space="preserve">=95</m:t>
        </m:r>
      </m:oMath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 คน </w:t>
      </w:r>
    </w:p>
    <w:p w:rsidR="00000000" w:rsidDel="00000000" w:rsidP="00000000" w:rsidRDefault="00000000" w:rsidRPr="00000000" w14:paraId="00000060">
      <w:pPr>
        <w:ind w:firstLine="346"/>
        <w:rPr>
          <w:rFonts w:ascii="Sarabun" w:cs="Sarabun" w:eastAsia="Sarabun" w:hAnsi="Sarabun"/>
          <w:color w:val="ff0000"/>
          <w:sz w:val="28"/>
          <w:szCs w:val="28"/>
        </w:rPr>
      </w:pP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ii. ความน่าจะเป็นที่ผู้ที่ไม่ติดเชื้อจะมีผลตรวจเป็นบวกคือ   </w:t>
      </w:r>
      <m:oMath>
        <m:f>
          <m:fPr>
            <m:ctrlP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</m:ctrlPr>
          </m:fPr>
          <m:num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  <m:t xml:space="preserve">2</m:t>
            </m:r>
          </m:num>
          <m:den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  <m:t xml:space="preserve">100</m:t>
            </m:r>
          </m:den>
        </m:f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1">
      <w:pPr>
        <w:ind w:firstLine="173"/>
        <w:rPr>
          <w:rFonts w:ascii="Sarabun" w:cs="Sarabun" w:eastAsia="Sarabun" w:hAnsi="Sarabun"/>
          <w:color w:val="ff0000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2">
      <w:pPr>
        <w:spacing w:line="276" w:lineRule="auto"/>
        <w:ind w:left="380" w:firstLine="1.0000000000000142"/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   จาก (1) ทราบว่ามีจำนวนผู้ที่ไม่ติดเชื้อ 999,900 คน ดังนั้นค่าที่ต้องหารหาคือ</w:t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3162300</wp:posOffset>
            </wp:positionH>
            <wp:positionV relativeFrom="paragraph">
              <wp:posOffset>344170</wp:posOffset>
            </wp:positionV>
            <wp:extent cx="1729740" cy="668711"/>
            <wp:effectExtent b="0" l="0" r="0" t="0"/>
            <wp:wrapNone/>
            <wp:docPr descr="A black numbers and a white background&#10;&#10;Description automatically generated" id="12" name="image11.png"/>
            <a:graphic>
              <a:graphicData uri="http://schemas.openxmlformats.org/drawingml/2006/picture">
                <pic:pic>
                  <pic:nvPicPr>
                    <pic:cNvPr descr="A black numbers and a white background&#10;&#10;Description automatically generated" id="0" name="image11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729740" cy="668711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63">
      <w:pPr>
        <w:spacing w:line="276" w:lineRule="auto"/>
        <w:ind w:left="380" w:firstLine="1.0000000000000142"/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ff0000"/>
          <w:sz w:val="24"/>
          <w:szCs w:val="24"/>
          <w:rtl w:val="0"/>
        </w:rPr>
        <w:t xml:space="preserve">    </w:t>
      </w:r>
      <m:oMath>
        <m:r>
          <w:rPr>
            <w:rFonts w:ascii="Cambria Math" w:cs="Cambria Math" w:eastAsia="Cambria Math" w:hAnsi="Cambria Math"/>
            <w:color w:val="ff0000"/>
            <w:sz w:val="24"/>
            <w:szCs w:val="24"/>
          </w:rPr>
          <m:t xml:space="preserve">999,900×</m:t>
        </m:r>
        <m:f>
          <m:fPr>
            <m:ctrlPr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</m:ctrlPr>
          </m:fPr>
          <m:num>
            <m:r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  <m:t xml:space="preserve">2</m:t>
            </m:r>
          </m:num>
          <m:den>
            <m:r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  <m:t xml:space="preserve">100</m:t>
            </m:r>
          </m:den>
        </m:f>
        <m:r>
          <w:rPr>
            <w:rFonts w:ascii="Cambria Math" w:cs="Cambria Math" w:eastAsia="Cambria Math" w:hAnsi="Cambria Math"/>
            <w:color w:val="ff0000"/>
            <w:sz w:val="24"/>
            <w:szCs w:val="24"/>
          </w:rPr>
          <m:t xml:space="preserve">=19,998</m:t>
        </m:r>
      </m:oMath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 คน</w:t>
      </w:r>
    </w:p>
    <w:p w:rsidR="00000000" w:rsidDel="00000000" w:rsidP="00000000" w:rsidRDefault="00000000" w:rsidRPr="00000000" w14:paraId="00000064">
      <w:pPr>
        <w:spacing w:before="240" w:lineRule="auto"/>
        <w:ind w:left="403" w:hanging="403"/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5">
      <w:pPr>
        <w:spacing w:before="240" w:lineRule="auto"/>
        <w:ind w:left="403" w:hanging="403"/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(3) สมมติว่ามีการตรวจเชื้อในคน 1,000,000 คน จงหาจำนวนคนที่สอดคล้องกับเงื่อนไขต่อไปนี้</w:t>
      </w:r>
    </w:p>
    <w:p w:rsidR="00000000" w:rsidDel="00000000" w:rsidP="00000000" w:rsidRDefault="00000000" w:rsidRPr="00000000" w14:paraId="00000066">
      <w:pPr>
        <w:tabs>
          <w:tab w:val="left" w:leader="none" w:pos="270"/>
        </w:tabs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ab/>
        <w:t xml:space="preserve">i. จำนวนผู้ติดเชื้อที่มีผลการตรวจเป็นลบ </w:t>
      </w:r>
    </w:p>
    <w:p w:rsidR="00000000" w:rsidDel="00000000" w:rsidP="00000000" w:rsidRDefault="00000000" w:rsidRPr="00000000" w14:paraId="00000067">
      <w:pPr>
        <w:tabs>
          <w:tab w:val="left" w:leader="none" w:pos="270"/>
        </w:tabs>
        <w:spacing w:line="360" w:lineRule="auto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ab/>
        <w:t xml:space="preserve">ii. จำนวนผู้ที่ไม่ติดเชื้อที่มีผลการตรวจเป็นลบ</w:t>
      </w:r>
    </w:p>
    <w:p w:rsidR="00000000" w:rsidDel="00000000" w:rsidP="00000000" w:rsidRDefault="00000000" w:rsidRPr="00000000" w14:paraId="00000068">
      <w:pPr>
        <w:ind w:left="581" w:hanging="352"/>
        <w:jc w:val="left"/>
        <w:rPr>
          <w:rFonts w:ascii="Sarabun" w:cs="Sarabun" w:eastAsia="Sarabun" w:hAnsi="Sarabun"/>
          <w:color w:val="ff0000"/>
          <w:sz w:val="28"/>
          <w:szCs w:val="28"/>
        </w:rPr>
      </w:pP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 i. ความน่าจะเป็นที่ผู้ติดเชื้อจะได้รับผลตรวจเป็นลบคือ　</w:t>
      </w:r>
      <m:oMath>
        <m:r>
          <w:rPr>
            <w:rFonts w:ascii="Cambria Math" w:cs="Cambria Math" w:eastAsia="Cambria Math" w:hAnsi="Cambria Math"/>
            <w:color w:val="ff0000"/>
            <w:sz w:val="28"/>
            <w:szCs w:val="28"/>
          </w:rPr>
          <m:t xml:space="preserve">1-</m:t>
        </m:r>
        <m:f>
          <m:fPr>
            <m:ctrlP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</m:ctrlPr>
          </m:fPr>
          <m:num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  <m:t xml:space="preserve">95</m:t>
            </m:r>
          </m:num>
          <m:den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  <m:t xml:space="preserve">100</m:t>
            </m:r>
          </m:den>
        </m:f>
        <m:r>
          <w:rPr>
            <w:rFonts w:ascii="Cambria Math" w:cs="Cambria Math" w:eastAsia="Cambria Math" w:hAnsi="Cambria Math"/>
            <w:color w:val="ff0000"/>
            <w:sz w:val="28"/>
            <w:szCs w:val="28"/>
          </w:rPr>
          <m:t xml:space="preserve">=</m:t>
        </m:r>
        <m:f>
          <m:fPr>
            <m:ctrlP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</m:ctrlPr>
          </m:fPr>
          <m:num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  <m:t xml:space="preserve">5</m:t>
            </m:r>
          </m:num>
          <m:den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  <m:t xml:space="preserve">100</m:t>
            </m:r>
          </m:den>
        </m:f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9">
      <w:pPr>
        <w:ind w:left="369" w:firstLine="37.99999999999997"/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 จาก (1) ทราบว่ามีจำนวนผู้ติดเชื้อ 100 คน ดังนั้นค่าที่ต้องการหาคือ </w:t>
      </w:r>
      <m:oMath>
        <m:r>
          <w:rPr>
            <w:rFonts w:ascii="Cambria Math" w:cs="Cambria Math" w:eastAsia="Cambria Math" w:hAnsi="Cambria Math"/>
            <w:color w:val="ff0000"/>
            <w:sz w:val="24"/>
            <w:szCs w:val="24"/>
          </w:rPr>
          <m:t xml:space="preserve">100×</m:t>
        </m:r>
        <m:f>
          <m:fPr>
            <m:ctrlPr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</m:ctrlPr>
          </m:fPr>
          <m:num>
            <m:r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  <m:t xml:space="preserve">5</m:t>
            </m:r>
          </m:num>
          <m:den>
            <m:r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  <m:t xml:space="preserve">100</m:t>
            </m:r>
          </m:den>
        </m:f>
        <m:r>
          <w:rPr>
            <w:rFonts w:ascii="Cambria Math" w:cs="Cambria Math" w:eastAsia="Cambria Math" w:hAnsi="Cambria Math"/>
            <w:color w:val="ff0000"/>
            <w:sz w:val="24"/>
            <w:szCs w:val="24"/>
          </w:rPr>
          <m:t xml:space="preserve">=5</m:t>
        </m:r>
      </m:oMath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 คน</w:t>
      </w:r>
    </w:p>
    <w:p w:rsidR="00000000" w:rsidDel="00000000" w:rsidP="00000000" w:rsidRDefault="00000000" w:rsidRPr="00000000" w14:paraId="0000006A">
      <w:pPr>
        <w:ind w:left="369" w:firstLine="18.999999999999986"/>
        <w:rPr>
          <w:rFonts w:ascii="Sarabun" w:cs="Sarabun" w:eastAsia="Sarabun" w:hAnsi="Sarabun"/>
          <w:color w:val="ff0000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B">
      <w:pPr>
        <w:ind w:left="514" w:hanging="284"/>
        <w:rPr>
          <w:rFonts w:ascii="Sarabun" w:cs="Sarabun" w:eastAsia="Sarabun" w:hAnsi="Sarabun"/>
          <w:color w:val="ff0000"/>
          <w:sz w:val="28"/>
          <w:szCs w:val="28"/>
        </w:rPr>
      </w:pP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 ii. ความน่าจะเป็นที่ผู้ที่ไม่ติดเชื้อจะมีผลตรวจเป็นลบคือ  　</w:t>
      </w:r>
      <m:oMath>
        <m:r>
          <w:rPr>
            <w:rFonts w:ascii="Cambria Math" w:cs="Cambria Math" w:eastAsia="Cambria Math" w:hAnsi="Cambria Math"/>
            <w:color w:val="ff0000"/>
            <w:sz w:val="28"/>
            <w:szCs w:val="28"/>
          </w:rPr>
          <m:t xml:space="preserve">1-</m:t>
        </m:r>
        <m:f>
          <m:fPr>
            <m:ctrlP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</m:ctrlPr>
          </m:fPr>
          <m:num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  <m:t xml:space="preserve">2</m:t>
            </m:r>
          </m:num>
          <m:den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  <m:t xml:space="preserve">100</m:t>
            </m:r>
          </m:den>
        </m:f>
        <m:r>
          <w:rPr>
            <w:rFonts w:ascii="Cambria Math" w:cs="Cambria Math" w:eastAsia="Cambria Math" w:hAnsi="Cambria Math"/>
            <w:color w:val="ff0000"/>
            <w:sz w:val="28"/>
            <w:szCs w:val="28"/>
          </w:rPr>
          <m:t xml:space="preserve">=</m:t>
        </m:r>
        <m:f>
          <m:fPr>
            <m:ctrlP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</m:ctrlPr>
          </m:fPr>
          <m:num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  <m:t xml:space="preserve">98</m:t>
            </m:r>
          </m:num>
          <m:den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  <m:t xml:space="preserve">100</m:t>
            </m:r>
          </m:den>
        </m:f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C">
      <w:pPr>
        <w:ind w:left="514" w:hanging="284"/>
        <w:rPr>
          <w:rFonts w:ascii="Sarabun" w:cs="Sarabun" w:eastAsia="Sarabun" w:hAnsi="Sarabun"/>
          <w:color w:val="ff0000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D">
      <w:pPr>
        <w:spacing w:after="120" w:lineRule="auto"/>
        <w:ind w:left="403" w:firstLine="12.999999999999972"/>
        <w:jc w:val="left"/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 จาก (1) ทราบว่ามีจำนวนผู้ที่ไม่ติดเชื้อ 999,900 คน ดังนั้นค่าที่ต้องการหาคือ　</w:t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3238500</wp:posOffset>
            </wp:positionH>
            <wp:positionV relativeFrom="paragraph">
              <wp:posOffset>361315</wp:posOffset>
            </wp:positionV>
            <wp:extent cx="1733832" cy="670560"/>
            <wp:effectExtent b="0" l="0" r="0" t="0"/>
            <wp:wrapNone/>
            <wp:docPr descr="A black and white rectangular object with numbers&#10;&#10;Description automatically generated" id="20" name="image10.png"/>
            <a:graphic>
              <a:graphicData uri="http://schemas.openxmlformats.org/drawingml/2006/picture">
                <pic:pic>
                  <pic:nvPicPr>
                    <pic:cNvPr descr="A black and white rectangular object with numbers&#10;&#10;Description automatically generated" id="0" name="image10.pn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733832" cy="67056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6E">
      <w:pPr>
        <w:spacing w:after="120" w:lineRule="auto"/>
        <w:ind w:left="403" w:firstLine="13.999999999999986"/>
        <w:jc w:val="left"/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ff0000"/>
          <w:sz w:val="24"/>
          <w:szCs w:val="24"/>
          <w:rtl w:val="0"/>
        </w:rPr>
        <w:t xml:space="preserve"> </w:t>
      </w:r>
      <m:oMath>
        <m:r>
          <w:rPr>
            <w:rFonts w:ascii="Cambria Math" w:cs="Cambria Math" w:eastAsia="Cambria Math" w:hAnsi="Cambria Math"/>
            <w:color w:val="ff0000"/>
            <w:sz w:val="24"/>
            <w:szCs w:val="24"/>
          </w:rPr>
          <m:t xml:space="preserve">999,900×</m:t>
        </m:r>
        <m:f>
          <m:fPr>
            <m:ctrlPr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</m:ctrlPr>
          </m:fPr>
          <m:num>
            <m:r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  <m:t xml:space="preserve">98</m:t>
            </m:r>
          </m:num>
          <m:den>
            <m:r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  <m:t xml:space="preserve">100</m:t>
            </m:r>
          </m:den>
        </m:f>
        <m:r>
          <w:rPr>
            <w:rFonts w:ascii="Cambria Math" w:cs="Cambria Math" w:eastAsia="Cambria Math" w:hAnsi="Cambria Math"/>
            <w:color w:val="ff0000"/>
            <w:sz w:val="24"/>
            <w:szCs w:val="24"/>
          </w:rPr>
          <m:t xml:space="preserve">=979,902</m:t>
        </m:r>
      </m:oMath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 คน</w:t>
      </w:r>
    </w:p>
    <w:p w:rsidR="00000000" w:rsidDel="00000000" w:rsidP="00000000" w:rsidRDefault="00000000" w:rsidRPr="00000000" w14:paraId="0000006F">
      <w:pPr>
        <w:spacing w:line="276" w:lineRule="auto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0">
      <w:pPr>
        <w:ind w:left="358" w:hanging="358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(4) กรอกตารางด้านล่าง โดยใช้ผลลัพธ์ที่ได้จากข้อ (1) – (3) จากนั้นหาอัตราส่วนของผู้ที่ติดเชื้อจริงต่อทุกคน  ที่มีผลตรวจเป็นบวก โดยสมมติว่ามีการตรวจเชื้อในคน 1,000,000 คน</w:t>
      </w:r>
    </w:p>
    <w:tbl>
      <w:tblPr>
        <w:tblStyle w:val="Table1"/>
        <w:tblpPr w:leftFromText="142" w:rightFromText="142" w:topFromText="0" w:bottomFromText="0" w:vertAnchor="text" w:horzAnchor="text" w:tblpX="1194.9999999999995" w:tblpY="278"/>
        <w:tblW w:w="6636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1980"/>
        <w:gridCol w:w="1843"/>
        <w:gridCol w:w="1682"/>
        <w:gridCol w:w="1131"/>
        <w:tblGridChange w:id="0">
          <w:tblGrid>
            <w:gridCol w:w="1980"/>
            <w:gridCol w:w="1843"/>
            <w:gridCol w:w="1682"/>
            <w:gridCol w:w="1131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71">
            <w:pPr>
              <w:ind w:left="-544" w:firstLine="0"/>
              <w:jc w:val="center"/>
              <w:rPr>
                <w:rFonts w:ascii="Sarabun" w:cs="Sarabun" w:eastAsia="Sarabun" w:hAnsi="Sarabun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sz w:val="32"/>
                <w:szCs w:val="32"/>
                <w:rtl w:val="0"/>
              </w:rPr>
              <w:t xml:space="preserve">　</w:t>
            </w:r>
          </w:p>
        </w:tc>
        <w:tc>
          <w:tcPr/>
          <w:p w:rsidR="00000000" w:rsidDel="00000000" w:rsidP="00000000" w:rsidRDefault="00000000" w:rsidRPr="00000000" w14:paraId="00000072">
            <w:pPr>
              <w:jc w:val="center"/>
              <w:rPr>
                <w:rFonts w:ascii="Sarabun" w:cs="Sarabun" w:eastAsia="Sarabun" w:hAnsi="Sarabun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sz w:val="32"/>
                <w:szCs w:val="32"/>
                <w:rtl w:val="0"/>
              </w:rPr>
              <w:t xml:space="preserve">ผลบวก</w:t>
            </w:r>
          </w:p>
        </w:tc>
        <w:tc>
          <w:tcPr/>
          <w:p w:rsidR="00000000" w:rsidDel="00000000" w:rsidP="00000000" w:rsidRDefault="00000000" w:rsidRPr="00000000" w14:paraId="00000073">
            <w:pPr>
              <w:jc w:val="center"/>
              <w:rPr>
                <w:rFonts w:ascii="Sarabun" w:cs="Sarabun" w:eastAsia="Sarabun" w:hAnsi="Sarabun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sz w:val="32"/>
                <w:szCs w:val="32"/>
                <w:rtl w:val="0"/>
              </w:rPr>
              <w:t xml:space="preserve">ผลลบ</w:t>
            </w:r>
          </w:p>
        </w:tc>
        <w:tc>
          <w:tcPr/>
          <w:p w:rsidR="00000000" w:rsidDel="00000000" w:rsidP="00000000" w:rsidRDefault="00000000" w:rsidRPr="00000000" w14:paraId="00000074">
            <w:pPr>
              <w:jc w:val="center"/>
              <w:rPr>
                <w:rFonts w:ascii="Sarabun" w:cs="Sarabun" w:eastAsia="Sarabun" w:hAnsi="Sarabun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sz w:val="32"/>
                <w:szCs w:val="32"/>
                <w:rtl w:val="0"/>
              </w:rPr>
              <w:t xml:space="preserve">รวม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75">
            <w:pPr>
              <w:jc w:val="center"/>
              <w:rPr>
                <w:rFonts w:ascii="Sarabun" w:cs="Sarabun" w:eastAsia="Sarabun" w:hAnsi="Sarabun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sz w:val="32"/>
                <w:szCs w:val="32"/>
                <w:rtl w:val="0"/>
              </w:rPr>
              <w:t xml:space="preserve">ผู้ติดเชื้อ</w:t>
            </w:r>
          </w:p>
        </w:tc>
        <w:tc>
          <w:tcPr/>
          <w:p w:rsidR="00000000" w:rsidDel="00000000" w:rsidP="00000000" w:rsidRDefault="00000000" w:rsidRPr="00000000" w14:paraId="00000076">
            <w:pPr>
              <w:jc w:val="center"/>
              <w:rPr>
                <w:rFonts w:ascii="Sarabun" w:cs="Sarabun" w:eastAsia="Sarabun" w:hAnsi="Sarabun"/>
                <w:color w:val="ff0000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color w:val="ff0000"/>
                <w:sz w:val="32"/>
                <w:szCs w:val="32"/>
                <w:rtl w:val="0"/>
              </w:rPr>
              <w:t xml:space="preserve">95</w:t>
            </w:r>
          </w:p>
        </w:tc>
        <w:tc>
          <w:tcPr/>
          <w:p w:rsidR="00000000" w:rsidDel="00000000" w:rsidP="00000000" w:rsidRDefault="00000000" w:rsidRPr="00000000" w14:paraId="00000077">
            <w:pPr>
              <w:jc w:val="center"/>
              <w:rPr>
                <w:rFonts w:ascii="Sarabun" w:cs="Sarabun" w:eastAsia="Sarabun" w:hAnsi="Sarabun"/>
                <w:color w:val="ff0000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color w:val="ff0000"/>
                <w:sz w:val="32"/>
                <w:szCs w:val="32"/>
                <w:rtl w:val="0"/>
              </w:rPr>
              <w:t xml:space="preserve">5</w:t>
            </w:r>
          </w:p>
        </w:tc>
        <w:tc>
          <w:tcPr/>
          <w:p w:rsidR="00000000" w:rsidDel="00000000" w:rsidP="00000000" w:rsidRDefault="00000000" w:rsidRPr="00000000" w14:paraId="00000078">
            <w:pPr>
              <w:jc w:val="center"/>
              <w:rPr>
                <w:rFonts w:ascii="Sarabun" w:cs="Sarabun" w:eastAsia="Sarabun" w:hAnsi="Sarabun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sz w:val="32"/>
                <w:szCs w:val="32"/>
                <w:rtl w:val="0"/>
              </w:rPr>
              <w:t xml:space="preserve">100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79">
            <w:pPr>
              <w:jc w:val="center"/>
              <w:rPr>
                <w:rFonts w:ascii="Sarabun" w:cs="Sarabun" w:eastAsia="Sarabun" w:hAnsi="Sarabun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sz w:val="32"/>
                <w:szCs w:val="32"/>
                <w:rtl w:val="0"/>
              </w:rPr>
              <w:t xml:space="preserve">ผู้ที่ไม่ติดเชื้อ</w:t>
            </w:r>
          </w:p>
        </w:tc>
        <w:tc>
          <w:tcPr/>
          <w:p w:rsidR="00000000" w:rsidDel="00000000" w:rsidP="00000000" w:rsidRDefault="00000000" w:rsidRPr="00000000" w14:paraId="0000007A">
            <w:pPr>
              <w:jc w:val="center"/>
              <w:rPr>
                <w:rFonts w:ascii="Sarabun" w:cs="Sarabun" w:eastAsia="Sarabun" w:hAnsi="Sarabun"/>
                <w:color w:val="ff0000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color w:val="ff0000"/>
                <w:sz w:val="32"/>
                <w:szCs w:val="32"/>
                <w:rtl w:val="0"/>
              </w:rPr>
              <w:t xml:space="preserve">19,998</w:t>
            </w:r>
          </w:p>
        </w:tc>
        <w:tc>
          <w:tcPr/>
          <w:p w:rsidR="00000000" w:rsidDel="00000000" w:rsidP="00000000" w:rsidRDefault="00000000" w:rsidRPr="00000000" w14:paraId="0000007B">
            <w:pPr>
              <w:jc w:val="center"/>
              <w:rPr>
                <w:rFonts w:ascii="Sarabun" w:cs="Sarabun" w:eastAsia="Sarabun" w:hAnsi="Sarabun"/>
                <w:color w:val="ff0000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color w:val="ff0000"/>
                <w:sz w:val="32"/>
                <w:szCs w:val="32"/>
                <w:rtl w:val="0"/>
              </w:rPr>
              <w:t xml:space="preserve">979,902</w:t>
            </w:r>
          </w:p>
        </w:tc>
        <w:tc>
          <w:tcPr/>
          <w:p w:rsidR="00000000" w:rsidDel="00000000" w:rsidP="00000000" w:rsidRDefault="00000000" w:rsidRPr="00000000" w14:paraId="0000007C">
            <w:pPr>
              <w:jc w:val="center"/>
              <w:rPr>
                <w:rFonts w:ascii="Sarabun" w:cs="Sarabun" w:eastAsia="Sarabun" w:hAnsi="Sarabun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sz w:val="32"/>
                <w:szCs w:val="32"/>
                <w:rtl w:val="0"/>
              </w:rPr>
              <w:t xml:space="preserve">999,900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7D">
            <w:pPr>
              <w:jc w:val="center"/>
              <w:rPr>
                <w:rFonts w:ascii="Sarabun" w:cs="Sarabun" w:eastAsia="Sarabun" w:hAnsi="Sarabun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sz w:val="32"/>
                <w:szCs w:val="32"/>
                <w:rtl w:val="0"/>
              </w:rPr>
              <w:t xml:space="preserve">รวมทั้งสิ้น</w:t>
            </w:r>
          </w:p>
        </w:tc>
        <w:tc>
          <w:tcPr/>
          <w:p w:rsidR="00000000" w:rsidDel="00000000" w:rsidP="00000000" w:rsidRDefault="00000000" w:rsidRPr="00000000" w14:paraId="0000007E">
            <w:pPr>
              <w:jc w:val="center"/>
              <w:rPr>
                <w:rFonts w:ascii="Sarabun" w:cs="Sarabun" w:eastAsia="Sarabun" w:hAnsi="Sarabun"/>
                <w:color w:val="ff0000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color w:val="ff0000"/>
                <w:sz w:val="32"/>
                <w:szCs w:val="32"/>
                <w:rtl w:val="0"/>
              </w:rPr>
              <w:t xml:space="preserve">20,093</w:t>
            </w:r>
          </w:p>
        </w:tc>
        <w:tc>
          <w:tcPr/>
          <w:p w:rsidR="00000000" w:rsidDel="00000000" w:rsidP="00000000" w:rsidRDefault="00000000" w:rsidRPr="00000000" w14:paraId="0000007F">
            <w:pPr>
              <w:jc w:val="center"/>
              <w:rPr>
                <w:rFonts w:ascii="Sarabun" w:cs="Sarabun" w:eastAsia="Sarabun" w:hAnsi="Sarabun"/>
                <w:color w:val="ff0000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color w:val="ff0000"/>
                <w:sz w:val="32"/>
                <w:szCs w:val="32"/>
                <w:rtl w:val="0"/>
              </w:rPr>
              <w:t xml:space="preserve">979,907</w:t>
            </w:r>
          </w:p>
        </w:tc>
        <w:tc>
          <w:tcPr/>
          <w:p w:rsidR="00000000" w:rsidDel="00000000" w:rsidP="00000000" w:rsidRDefault="00000000" w:rsidRPr="00000000" w14:paraId="00000080">
            <w:pPr>
              <w:jc w:val="center"/>
              <w:rPr>
                <w:rFonts w:ascii="Sarabun" w:cs="Sarabun" w:eastAsia="Sarabun" w:hAnsi="Sarabun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sz w:val="32"/>
                <w:szCs w:val="32"/>
                <w:rtl w:val="0"/>
              </w:rPr>
              <w:t xml:space="preserve">1,000,000</w:t>
            </w:r>
          </w:p>
        </w:tc>
      </w:tr>
    </w:tbl>
    <w:p w:rsidR="00000000" w:rsidDel="00000000" w:rsidP="00000000" w:rsidRDefault="00000000" w:rsidRPr="00000000" w14:paraId="00000081">
      <w:pPr>
        <w:spacing w:before="120" w:lineRule="auto"/>
        <w:ind w:left="369" w:firstLine="0"/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2">
      <w:pPr>
        <w:spacing w:before="120" w:lineRule="auto"/>
        <w:ind w:left="369" w:firstLine="0"/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3">
      <w:pPr>
        <w:spacing w:before="120" w:lineRule="auto"/>
        <w:ind w:left="369" w:firstLine="0"/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4">
      <w:pPr>
        <w:spacing w:before="120" w:lineRule="auto"/>
        <w:ind w:left="374" w:firstLine="0"/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5">
      <w:pPr>
        <w:spacing w:before="120" w:lineRule="auto"/>
        <w:ind w:left="374" w:firstLine="0"/>
        <w:jc w:val="left"/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จากตารางจะเห็นว่า จำนวนผู้ติดเชื้อที่มีผลตรวจเป็นบวกคือ 95 คน ดังนั้นค่าที่ต้องการหาคือ　 </w:t>
      </w:r>
      <m:oMath>
        <m:f>
          <m:fPr>
            <m:ctrlP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</m:ctrlPr>
          </m:fPr>
          <m:num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  <m:t xml:space="preserve">95</m:t>
            </m:r>
          </m:num>
          <m:den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  <m:t xml:space="preserve">19,998+95</m:t>
            </m:r>
          </m:den>
        </m:f>
        <m:r>
          <w:rPr>
            <w:rFonts w:ascii="Cambria Math" w:cs="Cambria Math" w:eastAsia="Cambria Math" w:hAnsi="Cambria Math"/>
            <w:color w:val="ff0000"/>
            <w:sz w:val="28"/>
            <w:szCs w:val="28"/>
          </w:rPr>
          <m:t xml:space="preserve">≈0.00473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6">
      <w:pPr>
        <w:widowControl w:val="1"/>
        <w:jc w:val="left"/>
        <w:rPr>
          <w:rFonts w:ascii="Sarabun" w:cs="Sarabun" w:eastAsia="Sarabun" w:hAnsi="Sarabun"/>
          <w:b w:val="1"/>
          <w:color w:val="000000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920115</wp:posOffset>
            </wp:positionH>
            <wp:positionV relativeFrom="paragraph">
              <wp:posOffset>121920</wp:posOffset>
            </wp:positionV>
            <wp:extent cx="1695944" cy="655320"/>
            <wp:effectExtent b="0" l="0" r="0" t="0"/>
            <wp:wrapNone/>
            <wp:docPr descr="A white background with black text&#10;&#10;Description automatically generated" id="10" name="image3.png"/>
            <a:graphic>
              <a:graphicData uri="http://schemas.openxmlformats.org/drawingml/2006/picture">
                <pic:pic>
                  <pic:nvPicPr>
                    <pic:cNvPr descr="A white background with black text&#10;&#10;Description automatically generated" id="0" name="image3.pn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695944" cy="65532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2796540</wp:posOffset>
            </wp:positionH>
            <wp:positionV relativeFrom="paragraph">
              <wp:posOffset>121920</wp:posOffset>
            </wp:positionV>
            <wp:extent cx="1734262" cy="670560"/>
            <wp:effectExtent b="0" l="0" r="0" t="0"/>
            <wp:wrapNone/>
            <wp:docPr descr="A white rectangular object with black numbers&#10;&#10;Description automatically generated" id="13" name="image1.png"/>
            <a:graphic>
              <a:graphicData uri="http://schemas.openxmlformats.org/drawingml/2006/picture">
                <pic:pic>
                  <pic:nvPicPr>
                    <pic:cNvPr descr="A white rectangular object with black numbers&#10;&#10;Description automatically generated" id="0" name="image1.pn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734262" cy="67056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87">
      <w:pPr>
        <w:widowControl w:val="1"/>
        <w:jc w:val="left"/>
        <w:rPr>
          <w:rFonts w:ascii="Sarabun" w:cs="Sarabun" w:eastAsia="Sarabun" w:hAnsi="Sarabun"/>
          <w:b w:val="1"/>
          <w:color w:val="000000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8">
      <w:pPr>
        <w:widowControl w:val="1"/>
        <w:jc w:val="left"/>
        <w:rPr>
          <w:rFonts w:ascii="Sarabun" w:cs="Sarabun" w:eastAsia="Sarabun" w:hAnsi="Sarabun"/>
          <w:b w:val="1"/>
          <w:color w:val="000000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9">
      <w:pPr>
        <w:widowControl w:val="1"/>
        <w:spacing w:before="120" w:lineRule="auto"/>
        <w:jc w:val="left"/>
        <w:rPr>
          <w:rFonts w:ascii="Sarabun" w:cs="Sarabun" w:eastAsia="Sarabun" w:hAnsi="Sarabun"/>
          <w:b w:val="1"/>
          <w:color w:val="000000"/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A">
      <w:pPr>
        <w:widowControl w:val="1"/>
        <w:spacing w:before="120" w:lineRule="auto"/>
        <w:jc w:val="left"/>
        <w:rPr>
          <w:rFonts w:ascii="Sarabun" w:cs="Sarabun" w:eastAsia="Sarabun" w:hAnsi="Sarabun"/>
          <w:b w:val="1"/>
          <w:color w:val="000000"/>
          <w:sz w:val="32"/>
          <w:szCs w:val="32"/>
          <w:u w:val="single"/>
        </w:rPr>
      </w:pPr>
      <w:r w:rsidDel="00000000" w:rsidR="00000000" w:rsidRPr="00000000">
        <w:rPr>
          <w:rFonts w:ascii="Sarabun" w:cs="Sarabun" w:eastAsia="Sarabun" w:hAnsi="Sarabun"/>
          <w:b w:val="1"/>
          <w:color w:val="000000"/>
          <w:sz w:val="32"/>
          <w:szCs w:val="32"/>
          <w:u w:val="single"/>
          <w:rtl w:val="0"/>
        </w:rPr>
        <w:t xml:space="preserve">กิจกรรมที่ 2</w:t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4267200</wp:posOffset>
                </wp:positionH>
                <wp:positionV relativeFrom="paragraph">
                  <wp:posOffset>76200</wp:posOffset>
                </wp:positionV>
                <wp:extent cx="1352550" cy="1209040"/>
                <wp:effectExtent b="0" l="0" r="0" t="0"/>
                <wp:wrapNone/>
                <wp:docPr id="3" name=""/>
                <a:graphic>
                  <a:graphicData uri="http://schemas.microsoft.com/office/word/2010/wordprocessingShape">
                    <wps:wsp>
                      <wps:cNvSpPr/>
                      <wps:cNvPr id="4" name="Shape 4"/>
                      <wps:spPr>
                        <a:xfrm>
                          <a:off x="4676075" y="3181830"/>
                          <a:ext cx="1339850" cy="1196340"/>
                        </a:xfrm>
                        <a:prstGeom prst="wedgeRectCallout">
                          <a:avLst>
                            <a:gd fmla="val -104075" name="adj1"/>
                            <a:gd fmla="val -3811" name="adj2"/>
                          </a:avLst>
                        </a:prstGeom>
                        <a:solidFill>
                          <a:schemeClr val="lt1"/>
                        </a:solidFill>
                        <a:ln cap="flat" cmpd="sng" w="12700">
                          <a:solidFill>
                            <a:schemeClr val="dk1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-50" w:right="0" w:firstLine="-50"/>
                              <w:jc w:val="both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ใช้สูตรความน่าจะเป็นแบบมีเงื่อนไขในการแก้ปัญหาเดียวกับกิจกรรมที่ 1</w:t>
                            </w:r>
                          </w:p>
                        </w:txbxContent>
                      </wps:txbx>
                      <wps:bodyPr anchorCtr="0" anchor="ctr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4267200</wp:posOffset>
                </wp:positionH>
                <wp:positionV relativeFrom="paragraph">
                  <wp:posOffset>76200</wp:posOffset>
                </wp:positionV>
                <wp:extent cx="1352550" cy="1209040"/>
                <wp:effectExtent b="0" l="0" r="0" t="0"/>
                <wp:wrapNone/>
                <wp:docPr id="3" name="image14.png"/>
                <a:graphic>
                  <a:graphicData uri="http://schemas.openxmlformats.org/drawingml/2006/picture">
                    <pic:pic>
                      <pic:nvPicPr>
                        <pic:cNvPr id="0" name="image14.png"/>
                        <pic:cNvPicPr preferRelativeResize="0"/>
                      </pic:nvPicPr>
                      <pic:blipFill>
                        <a:blip r:embed="rId1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352550" cy="120904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8B">
      <w:pPr>
        <w:widowControl w:val="1"/>
        <w:spacing w:before="120" w:lineRule="auto"/>
        <w:jc w:val="left"/>
        <w:rPr>
          <w:rFonts w:ascii="Sarabun" w:cs="Sarabun" w:eastAsia="Sarabun" w:hAnsi="Sarabun"/>
          <w:b w:val="1"/>
          <w:color w:val="000000"/>
          <w:sz w:val="16"/>
          <w:szCs w:val="16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C">
      <w:pPr>
        <w:ind w:left="285" w:hanging="285"/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(5) ให้ A และ B เป็นเหตุการณ์ต่อไปนี้: </w:t>
      </w:r>
    </w:p>
    <w:p w:rsidR="00000000" w:rsidDel="00000000" w:rsidP="00000000" w:rsidRDefault="00000000" w:rsidRPr="00000000" w14:paraId="0000008D">
      <w:pPr>
        <w:ind w:left="285" w:hanging="285"/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   A คือเหตุการณ์ที่ได้รับผลตรวจเชื้อเป็นบวก และ </w:t>
      </w:r>
    </w:p>
    <w:p w:rsidR="00000000" w:rsidDel="00000000" w:rsidP="00000000" w:rsidRDefault="00000000" w:rsidRPr="00000000" w14:paraId="0000008E">
      <w:pPr>
        <w:ind w:left="285" w:hanging="285"/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   B คือเหตุการณ์ที่ผู้ตรวจเป็นผู้ติดเชื้อ </w:t>
      </w:r>
    </w:p>
    <w:p w:rsidR="00000000" w:rsidDel="00000000" w:rsidP="00000000" w:rsidRDefault="00000000" w:rsidRPr="00000000" w14:paraId="0000008F">
      <w:pPr>
        <w:ind w:left="285" w:hanging="285"/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   จะเขียนแสดงความน่าจะเป็นที่คนที่มีผลตรวจเป็น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บวกว่าจะเป็น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0">
      <w:pPr>
        <w:ind w:left="285" w:hanging="285"/>
        <w:jc w:val="left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   ผู้ติดเชื้อได้อย่างไร ใช้สูตรการหาความน่าจะเป็นแบบมีเงื่อนไข </w:t>
      </w:r>
    </w:p>
    <w:p w:rsidR="00000000" w:rsidDel="00000000" w:rsidP="00000000" w:rsidRDefault="00000000" w:rsidRPr="00000000" w14:paraId="00000091">
      <w:pPr>
        <w:rPr>
          <w:rFonts w:ascii="Sarabun" w:cs="Sarabun" w:eastAsia="Sarabun" w:hAnsi="Sarabun"/>
          <w:color w:val="ff0000"/>
          <w:sz w:val="32"/>
          <w:szCs w:val="32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2">
      <w:pPr>
        <w:jc w:val="both"/>
        <w:rPr>
          <w:rFonts w:ascii="Sarabun" w:cs="Sarabun" w:eastAsia="Sarabun" w:hAnsi="Sarabun"/>
          <w:color w:val="ff0000"/>
          <w:sz w:val="32"/>
          <w:szCs w:val="32"/>
          <w:highlight w:val="white"/>
        </w:rPr>
      </w:pP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highlight w:val="white"/>
          <w:rtl w:val="0"/>
        </w:rPr>
        <w:t xml:space="preserve">ความน่าจะเป็นที่ต้องการหาคือความน่าจะเป็นแบบมีเงื่อนไข โดยกำหนดเหตุการณ์ที่ผลการทดสอบเป็นบวก (A) และเหตุการณ์ที่บุคคลจะติดเชื้อ (B) ดังนั้น สามารถเขียนแสดงความน่าจะเป็นได้ดังนี้</w:t>
      </w:r>
    </w:p>
    <w:p w:rsidR="00000000" w:rsidDel="00000000" w:rsidP="00000000" w:rsidRDefault="00000000" w:rsidRPr="00000000" w14:paraId="00000093">
      <w:pPr>
        <w:spacing w:after="72" w:before="72" w:lineRule="auto"/>
        <w:rPr>
          <w:rFonts w:ascii="Sarabun" w:cs="Sarabun" w:eastAsia="Sarabun" w:hAnsi="Sarabun"/>
          <w:color w:val="ff0000"/>
          <w:sz w:val="32"/>
          <w:szCs w:val="32"/>
          <w:highlight w:val="white"/>
        </w:rPr>
      </w:pP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highlight w:val="white"/>
          <w:rtl w:val="0"/>
        </w:rPr>
        <w:t xml:space="preserve">　　　　P(B|A)= </w:t>
      </w:r>
      <m:oMath>
        <m:f>
          <m:fPr>
            <m:ctrlPr>
              <w:rPr>
                <w:rFonts w:ascii="Cambria Math" w:cs="Cambria Math" w:eastAsia="Cambria Math" w:hAnsi="Cambria Math"/>
                <w:color w:val="ff0000"/>
                <w:sz w:val="28"/>
                <w:szCs w:val="28"/>
                <w:highlight w:val="white"/>
              </w:rPr>
            </m:ctrlPr>
          </m:fPr>
          <m:num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  <w:highlight w:val="white"/>
              </w:rPr>
              <m:t xml:space="preserve">P(A</m:t>
            </m:r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  <w:highlight w:val="white"/>
              </w:rPr>
              <m:t>∩</m:t>
            </m:r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  <w:highlight w:val="white"/>
              </w:rPr>
              <m:t xml:space="preserve">B)</m:t>
            </m:r>
          </m:num>
          <m:den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  <w:highlight w:val="white"/>
              </w:rPr>
              <m:t xml:space="preserve">P(A)</m:t>
            </m:r>
          </m:den>
        </m:f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4">
      <w:pPr>
        <w:spacing w:line="360" w:lineRule="auto"/>
        <w:ind w:left="338" w:hanging="338"/>
        <w:rPr>
          <w:rFonts w:ascii="Sarabun" w:cs="Sarabun" w:eastAsia="Sarabun" w:hAnsi="Sarabun"/>
          <w:color w:val="333333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5">
      <w:pPr>
        <w:spacing w:line="360" w:lineRule="auto"/>
        <w:ind w:left="451" w:hanging="451"/>
        <w:rPr>
          <w:rFonts w:ascii="Sarabun" w:cs="Sarabun" w:eastAsia="Sarabun" w:hAnsi="Sarabun"/>
          <w:color w:val="ff0000"/>
          <w:sz w:val="32"/>
          <w:szCs w:val="32"/>
          <w:highlight w:val="white"/>
        </w:rPr>
      </w:pPr>
      <w:r w:rsidDel="00000000" w:rsidR="00000000" w:rsidRPr="00000000">
        <w:rPr>
          <w:rFonts w:ascii="Sarabun" w:cs="Sarabun" w:eastAsia="Sarabun" w:hAnsi="Sarabun"/>
          <w:color w:val="333333"/>
          <w:sz w:val="32"/>
          <w:szCs w:val="32"/>
          <w:highlight w:val="white"/>
          <w:rtl w:val="0"/>
        </w:rPr>
        <w:t xml:space="preserve"> (6) คำนวณหาความน่าจะเป็นในช่องว่างต่อไปนี้ และเติมค่าในตารางให้สมบูรณ์</w:t>
      </w: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4406900</wp:posOffset>
                </wp:positionH>
                <wp:positionV relativeFrom="paragraph">
                  <wp:posOffset>342900</wp:posOffset>
                </wp:positionV>
                <wp:extent cx="1327150" cy="1292860"/>
                <wp:effectExtent b="0" l="0" r="0" t="0"/>
                <wp:wrapNone/>
                <wp:docPr id="4" name=""/>
                <a:graphic>
                  <a:graphicData uri="http://schemas.microsoft.com/office/word/2010/wordprocessingShape">
                    <wps:wsp>
                      <wps:cNvSpPr/>
                      <wps:cNvPr id="5" name="Shape 5"/>
                      <wps:spPr>
                        <a:xfrm>
                          <a:off x="4688775" y="3139920"/>
                          <a:ext cx="1314450" cy="1280160"/>
                        </a:xfrm>
                        <a:prstGeom prst="wedgeRectCallout">
                          <a:avLst>
                            <a:gd fmla="val -76122" name="adj1"/>
                            <a:gd fmla="val -20803" name="adj2"/>
                          </a:avLst>
                        </a:prstGeom>
                        <a:solidFill>
                          <a:schemeClr val="lt1"/>
                        </a:solidFill>
                        <a:ln cap="flat" cmpd="sng" w="12700">
                          <a:solidFill>
                            <a:schemeClr val="dk1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both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ทุกคนที่ทดสอบเชื้อจะต้องมีผลลัพธ์อยู่ในช่องใดช่องหนึ่งของตารางนี้</w:t>
                            </w:r>
                          </w:p>
                        </w:txbxContent>
                      </wps:txbx>
                      <wps:bodyPr anchorCtr="0" anchor="ctr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4406900</wp:posOffset>
                </wp:positionH>
                <wp:positionV relativeFrom="paragraph">
                  <wp:posOffset>342900</wp:posOffset>
                </wp:positionV>
                <wp:extent cx="1327150" cy="1292860"/>
                <wp:effectExtent b="0" l="0" r="0" t="0"/>
                <wp:wrapNone/>
                <wp:docPr id="4" name="image15.png"/>
                <a:graphic>
                  <a:graphicData uri="http://schemas.openxmlformats.org/drawingml/2006/picture">
                    <pic:pic>
                      <pic:nvPicPr>
                        <pic:cNvPr id="0" name="image15.png"/>
                        <pic:cNvPicPr preferRelativeResize="0"/>
                      </pic:nvPicPr>
                      <pic:blipFill>
                        <a:blip r:embed="rId1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327150" cy="129286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tbl>
      <w:tblPr>
        <w:tblStyle w:val="Table2"/>
        <w:tblW w:w="4702.0" w:type="dxa"/>
        <w:jc w:val="left"/>
        <w:tblInd w:w="475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1789"/>
        <w:gridCol w:w="1457"/>
        <w:gridCol w:w="1456"/>
        <w:tblGridChange w:id="0">
          <w:tblGrid>
            <w:gridCol w:w="1789"/>
            <w:gridCol w:w="1457"/>
            <w:gridCol w:w="1456"/>
          </w:tblGrid>
        </w:tblGridChange>
      </w:tblGrid>
      <w:tr>
        <w:trPr>
          <w:cantSplit w:val="0"/>
          <w:trHeight w:val="283" w:hRule="atLeast"/>
          <w:tblHeader w:val="0"/>
        </w:trPr>
        <w:tc>
          <w:tcPr>
            <w:tcBorders>
              <w:bottom w:color="000000" w:space="0" w:sz="4" w:val="single"/>
            </w:tcBorders>
          </w:tcPr>
          <w:p w:rsidR="00000000" w:rsidDel="00000000" w:rsidP="00000000" w:rsidRDefault="00000000" w:rsidRPr="00000000" w14:paraId="00000096">
            <w:pPr>
              <w:rPr>
                <w:rFonts w:ascii="Sarabun" w:cs="Sarabun" w:eastAsia="Sarabun" w:hAnsi="Sarabun"/>
                <w:color w:val="333333"/>
                <w:sz w:val="32"/>
                <w:szCs w:val="3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4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97">
            <w:pPr>
              <w:spacing w:line="240" w:lineRule="auto"/>
              <w:jc w:val="center"/>
              <w:rPr>
                <w:rFonts w:ascii="Sarabun" w:cs="Sarabun" w:eastAsia="Sarabun" w:hAnsi="Sarabun"/>
                <w:color w:val="333333"/>
                <w:sz w:val="32"/>
                <w:szCs w:val="32"/>
                <w:highlight w:val="white"/>
              </w:rPr>
            </w:pPr>
            <w:r w:rsidDel="00000000" w:rsidR="00000000" w:rsidRPr="00000000">
              <w:rPr>
                <w:rFonts w:ascii="Sarabun" w:cs="Sarabun" w:eastAsia="Sarabun" w:hAnsi="Sarabun"/>
                <w:color w:val="333333"/>
                <w:sz w:val="32"/>
                <w:szCs w:val="32"/>
                <w:highlight w:val="white"/>
                <w:rtl w:val="0"/>
              </w:rPr>
              <w:t xml:space="preserve">ผลบวก</w:t>
            </w:r>
          </w:p>
        </w:tc>
        <w:tc>
          <w:tcPr>
            <w:tcBorders>
              <w:bottom w:color="000000" w:space="0" w:sz="4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98">
            <w:pPr>
              <w:spacing w:line="240" w:lineRule="auto"/>
              <w:jc w:val="center"/>
              <w:rPr>
                <w:rFonts w:ascii="Sarabun" w:cs="Sarabun" w:eastAsia="Sarabun" w:hAnsi="Sarabun"/>
                <w:color w:val="333333"/>
                <w:sz w:val="32"/>
                <w:szCs w:val="32"/>
                <w:highlight w:val="white"/>
              </w:rPr>
            </w:pPr>
            <w:r w:rsidDel="00000000" w:rsidR="00000000" w:rsidRPr="00000000">
              <w:rPr>
                <w:rFonts w:ascii="Sarabun" w:cs="Sarabun" w:eastAsia="Sarabun" w:hAnsi="Sarabun"/>
                <w:color w:val="333333"/>
                <w:sz w:val="32"/>
                <w:szCs w:val="32"/>
                <w:highlight w:val="white"/>
                <w:rtl w:val="0"/>
              </w:rPr>
              <w:t xml:space="preserve">ผลลบ</w:t>
            </w:r>
          </w:p>
        </w:tc>
      </w:tr>
      <w:tr>
        <w:trPr>
          <w:cantSplit w:val="0"/>
          <w:trHeight w:val="473" w:hRule="atLeast"/>
          <w:tblHeader w:val="0"/>
        </w:trPr>
        <w:tc>
          <w:tcPr>
            <w:tcBorders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99">
            <w:pPr>
              <w:spacing w:line="276" w:lineRule="auto"/>
              <w:rPr>
                <w:rFonts w:ascii="Sarabun" w:cs="Sarabun" w:eastAsia="Sarabun" w:hAnsi="Sarabun"/>
                <w:color w:val="000000"/>
                <w:sz w:val="32"/>
                <w:szCs w:val="32"/>
                <w:highlight w:val="white"/>
              </w:rPr>
            </w:pPr>
            <w:r w:rsidDel="00000000" w:rsidR="00000000" w:rsidRPr="00000000">
              <w:rPr>
                <w:rFonts w:ascii="Sarabun" w:cs="Sarabun" w:eastAsia="Sarabun" w:hAnsi="Sarabun"/>
                <w:color w:val="000000"/>
                <w:sz w:val="32"/>
                <w:szCs w:val="32"/>
                <w:highlight w:val="white"/>
                <w:rtl w:val="0"/>
              </w:rPr>
              <w:t xml:space="preserve">ติดเชื้อ </w:t>
            </w:r>
            <m:oMath>
              <m:f>
                <m:fPr>
                  <m:ctrlPr>
                    <w:rPr>
                      <w:rFonts w:ascii="Cambria Math" w:cs="Cambria Math" w:eastAsia="Cambria Math" w:hAnsi="Cambria Math"/>
                      <w:color w:val="000000"/>
                      <w:sz w:val="32"/>
                      <w:szCs w:val="32"/>
                      <w:highlight w:val="white"/>
                    </w:rPr>
                  </m:ctrlPr>
                </m:fPr>
                <m:num>
                  <m:r>
                    <w:rPr>
                      <w:rFonts w:ascii="Cambria Math" w:cs="Cambria Math" w:eastAsia="Cambria Math" w:hAnsi="Cambria Math"/>
                      <w:color w:val="000000"/>
                      <w:sz w:val="32"/>
                      <w:szCs w:val="32"/>
                      <w:highlight w:val="white"/>
                    </w:rPr>
                    <m:t xml:space="preserve">1</m:t>
                  </m:r>
                </m:num>
                <m:den>
                  <m:r>
                    <w:rPr>
                      <w:rFonts w:ascii="Cambria Math" w:cs="Cambria Math" w:eastAsia="Cambria Math" w:hAnsi="Cambria Math"/>
                      <w:color w:val="000000"/>
                      <w:sz w:val="32"/>
                      <w:szCs w:val="32"/>
                      <w:highlight w:val="white"/>
                    </w:rPr>
                    <m:t xml:space="preserve">10,000</m:t>
                  </m:r>
                </m:den>
              </m:f>
            </m:oMath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9A">
            <w:pPr>
              <w:spacing w:line="276" w:lineRule="auto"/>
              <w:rPr>
                <w:rFonts w:ascii="Sarabun" w:cs="Sarabun" w:eastAsia="Sarabun" w:hAnsi="Sarabun"/>
                <w:color w:val="000000"/>
                <w:sz w:val="32"/>
                <w:szCs w:val="32"/>
                <w:highlight w:val="white"/>
              </w:rPr>
            </w:pPr>
            <m:oMath>
              <m:f>
                <m:fPr>
                  <m:ctrlPr>
                    <w:rPr>
                      <w:rFonts w:ascii="Cambria Math" w:cs="Cambria Math" w:eastAsia="Cambria Math" w:hAnsi="Cambria Math"/>
                      <w:color w:val="ff0000"/>
                      <w:sz w:val="28"/>
                      <w:szCs w:val="28"/>
                      <w:highlight w:val="white"/>
                    </w:rPr>
                  </m:ctrlPr>
                </m:fPr>
                <m:num>
                  <m:r>
                    <w:rPr>
                      <w:rFonts w:ascii="Cambria Math" w:cs="Cambria Math" w:eastAsia="Cambria Math" w:hAnsi="Cambria Math"/>
                      <w:color w:val="ff0000"/>
                      <w:sz w:val="28"/>
                      <w:szCs w:val="28"/>
                      <w:highlight w:val="white"/>
                    </w:rPr>
                    <m:t xml:space="preserve">95</m:t>
                  </m:r>
                </m:num>
                <m:den>
                  <m:r>
                    <w:rPr>
                      <w:rFonts w:ascii="Cambria Math" w:cs="Cambria Math" w:eastAsia="Cambria Math" w:hAnsi="Cambria Math"/>
                      <w:color w:val="ff0000"/>
                      <w:sz w:val="28"/>
                      <w:szCs w:val="28"/>
                      <w:highlight w:val="white"/>
                    </w:rPr>
                    <m:t xml:space="preserve">100</m:t>
                  </m:r>
                </m:den>
              </m:f>
            </m:oMath>
            <w:r w:rsidDel="00000000" w:rsidR="00000000" w:rsidRPr="00000000">
              <w:rPr>
                <w:rFonts w:ascii="Sarabun" w:cs="Sarabun" w:eastAsia="Sarabun" w:hAnsi="Sarabun"/>
                <w:color w:val="ff0000"/>
                <w:sz w:val="28"/>
                <w:szCs w:val="28"/>
                <w:highlight w:val="white"/>
                <w:rtl w:val="0"/>
              </w:rPr>
              <w:t xml:space="preserve">(</w:t>
            </w:r>
            <w:r w:rsidDel="00000000" w:rsidR="00000000" w:rsidRPr="00000000">
              <w:rPr>
                <w:rFonts w:ascii="Sarabun" w:cs="Sarabun" w:eastAsia="Sarabun" w:hAnsi="Sarabun"/>
                <w:color w:val="ff0000"/>
                <w:sz w:val="32"/>
                <w:szCs w:val="32"/>
                <w:highlight w:val="white"/>
                <w:rtl w:val="0"/>
              </w:rPr>
              <w:t xml:space="preserve">=0.95)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ffffff" w:val="clear"/>
            <w:vAlign w:val="center"/>
          </w:tcPr>
          <w:p w:rsidR="00000000" w:rsidDel="00000000" w:rsidP="00000000" w:rsidRDefault="00000000" w:rsidRPr="00000000" w14:paraId="0000009B">
            <w:pPr>
              <w:spacing w:line="276" w:lineRule="auto"/>
              <w:rPr>
                <w:rFonts w:ascii="Sarabun" w:cs="Sarabun" w:eastAsia="Sarabun" w:hAnsi="Sarabun"/>
                <w:color w:val="333333"/>
                <w:sz w:val="32"/>
                <w:szCs w:val="32"/>
                <w:highlight w:val="white"/>
              </w:rPr>
            </w:pPr>
            <m:oMath>
              <m:f>
                <m:fPr>
                  <m:ctrlPr>
                    <w:rPr>
                      <w:rFonts w:ascii="Cambria Math" w:cs="Cambria Math" w:eastAsia="Cambria Math" w:hAnsi="Cambria Math"/>
                      <w:color w:val="ff0000"/>
                      <w:sz w:val="28"/>
                      <w:szCs w:val="28"/>
                      <w:highlight w:val="white"/>
                    </w:rPr>
                  </m:ctrlPr>
                </m:fPr>
                <m:num>
                  <m:r>
                    <w:rPr>
                      <w:rFonts w:ascii="Cambria Math" w:cs="Cambria Math" w:eastAsia="Cambria Math" w:hAnsi="Cambria Math"/>
                      <w:color w:val="ff0000"/>
                      <w:sz w:val="28"/>
                      <w:szCs w:val="28"/>
                      <w:highlight w:val="white"/>
                    </w:rPr>
                    <m:t xml:space="preserve">5</m:t>
                  </m:r>
                </m:num>
                <m:den>
                  <m:r>
                    <w:rPr>
                      <w:rFonts w:ascii="Cambria Math" w:cs="Cambria Math" w:eastAsia="Cambria Math" w:hAnsi="Cambria Math"/>
                      <w:color w:val="ff0000"/>
                      <w:sz w:val="28"/>
                      <w:szCs w:val="28"/>
                      <w:highlight w:val="white"/>
                    </w:rPr>
                    <m:t xml:space="preserve">100</m:t>
                  </m:r>
                </m:den>
              </m:f>
            </m:oMath>
            <w:r w:rsidDel="00000000" w:rsidR="00000000" w:rsidRPr="00000000">
              <w:rPr>
                <w:rFonts w:ascii="Sarabun" w:cs="Sarabun" w:eastAsia="Sarabun" w:hAnsi="Sarabun"/>
                <w:color w:val="ff0000"/>
                <w:sz w:val="32"/>
                <w:szCs w:val="32"/>
                <w:highlight w:val="white"/>
                <w:rtl w:val="0"/>
              </w:rPr>
              <w:t xml:space="preserve">(=0.05)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65" w:hRule="atLeast"/>
          <w:tblHeader w:val="0"/>
        </w:trPr>
        <w:tc>
          <w:tcPr>
            <w:tcBorders>
              <w:top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09C">
            <w:pPr>
              <w:spacing w:line="276" w:lineRule="auto"/>
              <w:rPr>
                <w:rFonts w:ascii="Sarabun" w:cs="Sarabun" w:eastAsia="Sarabun" w:hAnsi="Sarabun"/>
                <w:color w:val="333333"/>
                <w:sz w:val="32"/>
                <w:szCs w:val="32"/>
                <w:highlight w:val="white"/>
              </w:rPr>
            </w:pPr>
            <w:r w:rsidDel="00000000" w:rsidR="00000000" w:rsidRPr="00000000">
              <w:rPr>
                <w:rFonts w:ascii="Sarabun" w:cs="Sarabun" w:eastAsia="Sarabun" w:hAnsi="Sarabun"/>
                <w:color w:val="333333"/>
                <w:sz w:val="32"/>
                <w:szCs w:val="32"/>
                <w:highlight w:val="white"/>
                <w:rtl w:val="0"/>
              </w:rPr>
              <w:t xml:space="preserve">ไม่ติดเชื้อ </w:t>
            </w:r>
            <m:oMath>
              <m:f>
                <m:fPr>
                  <m:ctrlPr>
                    <w:rPr>
                      <w:rFonts w:ascii="Cambria Math" w:cs="Cambria Math" w:eastAsia="Cambria Math" w:hAnsi="Cambria Math"/>
                      <w:color w:val="ff0000"/>
                      <w:sz w:val="28"/>
                      <w:szCs w:val="28"/>
                      <w:highlight w:val="white"/>
                    </w:rPr>
                  </m:ctrlPr>
                </m:fPr>
                <m:num>
                  <m:r>
                    <w:rPr>
                      <w:rFonts w:ascii="Cambria Math" w:cs="Cambria Math" w:eastAsia="Cambria Math" w:hAnsi="Cambria Math"/>
                      <w:color w:val="ff0000"/>
                      <w:sz w:val="28"/>
                      <w:szCs w:val="28"/>
                      <w:highlight w:val="white"/>
                    </w:rPr>
                    <m:t xml:space="preserve">9,999</m:t>
                  </m:r>
                </m:num>
                <m:den>
                  <m:r>
                    <w:rPr>
                      <w:rFonts w:ascii="Cambria Math" w:cs="Cambria Math" w:eastAsia="Cambria Math" w:hAnsi="Cambria Math"/>
                      <w:color w:val="ff0000"/>
                      <w:sz w:val="28"/>
                      <w:szCs w:val="28"/>
                      <w:highlight w:val="white"/>
                    </w:rPr>
                    <m:t xml:space="preserve">10,000</m:t>
                  </m:r>
                </m:den>
              </m:f>
            </m:oMath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9D">
            <w:pPr>
              <w:spacing w:line="276" w:lineRule="auto"/>
              <w:rPr>
                <w:rFonts w:ascii="Sarabun" w:cs="Sarabun" w:eastAsia="Sarabun" w:hAnsi="Sarabun"/>
                <w:color w:val="333333"/>
                <w:sz w:val="32"/>
                <w:szCs w:val="32"/>
                <w:highlight w:val="white"/>
              </w:rPr>
            </w:pPr>
            <m:oMath>
              <m:f>
                <m:fPr>
                  <m:ctrlPr>
                    <w:rPr>
                      <w:rFonts w:ascii="Cambria Math" w:cs="Cambria Math" w:eastAsia="Cambria Math" w:hAnsi="Cambria Math"/>
                      <w:color w:val="ff0000"/>
                      <w:sz w:val="28"/>
                      <w:szCs w:val="28"/>
                      <w:highlight w:val="white"/>
                    </w:rPr>
                  </m:ctrlPr>
                </m:fPr>
                <m:num>
                  <m:r>
                    <w:rPr>
                      <w:rFonts w:ascii="Cambria Math" w:cs="Cambria Math" w:eastAsia="Cambria Math" w:hAnsi="Cambria Math"/>
                      <w:color w:val="ff0000"/>
                      <w:sz w:val="28"/>
                      <w:szCs w:val="28"/>
                      <w:highlight w:val="white"/>
                    </w:rPr>
                    <m:t xml:space="preserve">2</m:t>
                  </m:r>
                </m:num>
                <m:den>
                  <m:r>
                    <w:rPr>
                      <w:rFonts w:ascii="Cambria Math" w:cs="Cambria Math" w:eastAsia="Cambria Math" w:hAnsi="Cambria Math"/>
                      <w:color w:val="ff0000"/>
                      <w:sz w:val="28"/>
                      <w:szCs w:val="28"/>
                      <w:highlight w:val="white"/>
                    </w:rPr>
                    <m:t xml:space="preserve">100</m:t>
                  </m:r>
                </m:den>
              </m:f>
            </m:oMath>
            <w:r w:rsidDel="00000000" w:rsidR="00000000" w:rsidRPr="00000000">
              <w:rPr>
                <w:rFonts w:ascii="Sarabun" w:cs="Sarabun" w:eastAsia="Sarabun" w:hAnsi="Sarabun"/>
                <w:color w:val="ff0000"/>
                <w:sz w:val="28"/>
                <w:szCs w:val="28"/>
                <w:highlight w:val="white"/>
                <w:rtl w:val="0"/>
              </w:rPr>
              <w:t xml:space="preserve">(</w:t>
            </w:r>
            <w:r w:rsidDel="00000000" w:rsidR="00000000" w:rsidRPr="00000000">
              <w:rPr>
                <w:rFonts w:ascii="Sarabun" w:cs="Sarabun" w:eastAsia="Sarabun" w:hAnsi="Sarabun"/>
                <w:color w:val="ff0000"/>
                <w:sz w:val="32"/>
                <w:szCs w:val="32"/>
                <w:highlight w:val="white"/>
                <w:rtl w:val="0"/>
              </w:rPr>
              <w:t xml:space="preserve">=0.02)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ffffff" w:val="clear"/>
            <w:vAlign w:val="center"/>
          </w:tcPr>
          <w:p w:rsidR="00000000" w:rsidDel="00000000" w:rsidP="00000000" w:rsidRDefault="00000000" w:rsidRPr="00000000" w14:paraId="0000009E">
            <w:pPr>
              <w:spacing w:line="276" w:lineRule="auto"/>
              <w:rPr>
                <w:rFonts w:ascii="Sarabun" w:cs="Sarabun" w:eastAsia="Sarabun" w:hAnsi="Sarabun"/>
                <w:color w:val="333333"/>
                <w:sz w:val="32"/>
                <w:szCs w:val="32"/>
                <w:highlight w:val="white"/>
              </w:rPr>
            </w:pPr>
            <m:oMath>
              <m:f>
                <m:fPr>
                  <m:ctrlPr>
                    <w:rPr>
                      <w:rFonts w:ascii="Cambria Math" w:cs="Cambria Math" w:eastAsia="Cambria Math" w:hAnsi="Cambria Math"/>
                      <w:color w:val="ff0000"/>
                      <w:sz w:val="28"/>
                      <w:szCs w:val="28"/>
                      <w:highlight w:val="white"/>
                    </w:rPr>
                  </m:ctrlPr>
                </m:fPr>
                <m:num>
                  <m:r>
                    <w:rPr>
                      <w:rFonts w:ascii="Cambria Math" w:cs="Cambria Math" w:eastAsia="Cambria Math" w:hAnsi="Cambria Math"/>
                      <w:color w:val="ff0000"/>
                      <w:sz w:val="28"/>
                      <w:szCs w:val="28"/>
                      <w:highlight w:val="white"/>
                    </w:rPr>
                    <m:t xml:space="preserve">98</m:t>
                  </m:r>
                </m:num>
                <m:den>
                  <m:r>
                    <w:rPr>
                      <w:rFonts w:ascii="Cambria Math" w:cs="Cambria Math" w:eastAsia="Cambria Math" w:hAnsi="Cambria Math"/>
                      <w:color w:val="ff0000"/>
                      <w:sz w:val="28"/>
                      <w:szCs w:val="28"/>
                      <w:highlight w:val="white"/>
                    </w:rPr>
                    <m:t xml:space="preserve">100</m:t>
                  </m:r>
                </m:den>
              </m:f>
            </m:oMath>
            <w:r w:rsidDel="00000000" w:rsidR="00000000" w:rsidRPr="00000000">
              <w:rPr>
                <w:rFonts w:ascii="Sarabun" w:cs="Sarabun" w:eastAsia="Sarabun" w:hAnsi="Sarabun"/>
                <w:color w:val="ff0000"/>
                <w:sz w:val="32"/>
                <w:szCs w:val="32"/>
                <w:highlight w:val="white"/>
                <w:rtl w:val="0"/>
              </w:rPr>
              <w:t xml:space="preserve">(=0.98)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9F">
      <w:pPr>
        <w:spacing w:after="120" w:before="240" w:lineRule="auto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(7) หาความน่าจะเป็นที่คนที่มีผลตรวจเป็นบวกจะเป็นผู้ติดเชื้อ </w:t>
      </w:r>
    </w:p>
    <w:p w:rsidR="00000000" w:rsidDel="00000000" w:rsidP="00000000" w:rsidRDefault="00000000" w:rsidRPr="00000000" w14:paraId="000000A0">
      <w:pPr>
        <w:rPr>
          <w:rFonts w:ascii="Sarabun" w:cs="Sarabun" w:eastAsia="Sarabun" w:hAnsi="Sarabun"/>
          <w:color w:val="ff0000"/>
          <w:sz w:val="32"/>
          <w:szCs w:val="32"/>
          <w:highlight w:val="white"/>
        </w:rPr>
      </w:pPr>
      <m:oMath>
        <m:r>
          <w:rPr>
            <w:rFonts w:ascii="Cambria Math" w:cs="Cambria Math" w:eastAsia="Cambria Math" w:hAnsi="Cambria Math"/>
            <w:color w:val="ff0000"/>
            <w:sz w:val="24"/>
            <w:szCs w:val="24"/>
            <w:highlight w:val="white"/>
          </w:rPr>
          <m:t xml:space="preserve">P</m:t>
        </m:r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color w:val="ff0000"/>
                <w:sz w:val="24"/>
                <w:szCs w:val="24"/>
                <w:highlight w:val="white"/>
              </w:rPr>
            </m:ctrlPr>
          </m:dPr>
          <m:e>
            <m:r>
              <w:rPr>
                <w:rFonts w:ascii="Cambria Math" w:cs="Cambria Math" w:eastAsia="Cambria Math" w:hAnsi="Cambria Math"/>
                <w:color w:val="ff0000"/>
                <w:sz w:val="24"/>
                <w:szCs w:val="24"/>
                <w:highlight w:val="white"/>
              </w:rPr>
              <m:t xml:space="preserve">A∩B</m:t>
            </m:r>
          </m:e>
        </m:d>
        <m:r>
          <w:rPr>
            <w:rFonts w:ascii="Cambria Math" w:cs="Cambria Math" w:eastAsia="Cambria Math" w:hAnsi="Cambria Math"/>
            <w:color w:val="ff0000"/>
            <w:sz w:val="24"/>
            <w:szCs w:val="24"/>
            <w:highlight w:val="white"/>
          </w:rPr>
          <m:t xml:space="preserve">=P</m:t>
        </m:r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color w:val="ff0000"/>
                <w:sz w:val="24"/>
                <w:szCs w:val="24"/>
                <w:highlight w:val="white"/>
              </w:rPr>
            </m:ctrlPr>
          </m:dPr>
          <m:e>
            <m:r>
              <w:rPr>
                <w:rFonts w:ascii="Cambria Math" w:cs="Cambria Math" w:eastAsia="Cambria Math" w:hAnsi="Cambria Math"/>
                <w:color w:val="ff0000"/>
                <w:sz w:val="24"/>
                <w:szCs w:val="24"/>
                <w:highlight w:val="white"/>
              </w:rPr>
              <m:t xml:space="preserve">B∩A</m:t>
            </m:r>
          </m:e>
        </m:d>
        <m:r>
          <w:rPr>
            <w:rFonts w:ascii="Cambria Math" w:cs="Cambria Math" w:eastAsia="Cambria Math" w:hAnsi="Cambria Math"/>
            <w:color w:val="ff0000"/>
            <w:sz w:val="24"/>
            <w:szCs w:val="24"/>
            <w:highlight w:val="white"/>
          </w:rPr>
          <m:t xml:space="preserve">=</m:t>
        </m:r>
      </m:oMath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highlight w:val="white"/>
          <w:rtl w:val="0"/>
        </w:rPr>
        <w:t xml:space="preserve">[ความน่าจะเป็นที่ผู้ทดสอบจะติดเชื้อและมีผลตรวจเป็นบวก] </w:t>
      </w:r>
      <m:oMath>
        <m:r>
          <w:rPr>
            <w:rFonts w:ascii="Cambria Math" w:cs="Cambria Math" w:eastAsia="Cambria Math" w:hAnsi="Cambria Math"/>
            <w:color w:val="ff0000"/>
            <w:sz w:val="28"/>
            <w:szCs w:val="28"/>
            <w:highlight w:val="white"/>
          </w:rPr>
          <m:t xml:space="preserve">=</m:t>
        </m:r>
        <m:f>
          <m:fPr>
            <m:ctrlP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</m:ctrlPr>
          </m:fPr>
          <m:num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  <m:t xml:space="preserve">1</m:t>
            </m:r>
          </m:num>
          <m:den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  <m:t xml:space="preserve">10,000</m:t>
            </m:r>
          </m:den>
        </m:f>
        <m:r>
          <w:rPr>
            <w:rFonts w:ascii="Cambria Math" w:cs="Cambria Math" w:eastAsia="Cambria Math" w:hAnsi="Cambria Math"/>
            <w:color w:val="ff0000"/>
            <w:sz w:val="28"/>
            <w:szCs w:val="28"/>
          </w:rPr>
          <m:t>×</m:t>
        </m:r>
        <m:f>
          <m:fPr>
            <m:ctrlP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</m:ctrlPr>
          </m:fPr>
          <m:num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  <m:t xml:space="preserve">95</m:t>
            </m:r>
          </m:num>
          <m:den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  <m:t xml:space="preserve">100</m:t>
            </m:r>
          </m:den>
        </m:f>
      </m:oMath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　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1">
      <w:pPr>
        <w:rPr>
          <w:rFonts w:ascii="Sarabun" w:cs="Sarabun" w:eastAsia="Sarabun" w:hAnsi="Sarabun"/>
          <w:color w:val="ff0000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2">
      <w:pPr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P(A) </w:t>
      </w:r>
      <m:oMath>
        <m:r>
          <w:rPr>
            <w:rFonts w:ascii="Cambria Math" w:cs="Cambria Math" w:eastAsia="Cambria Math" w:hAnsi="Cambria Math"/>
            <w:color w:val="ff0000"/>
            <w:sz w:val="24"/>
            <w:szCs w:val="24"/>
            <w:highlight w:val="white"/>
          </w:rPr>
          <m:t xml:space="preserve">=</m:t>
        </m:r>
      </m:oMath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 [</w:t>
      </w: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highlight w:val="white"/>
          <w:rtl w:val="0"/>
        </w:rPr>
        <w:t xml:space="preserve">ความน่าจะเป็นที่จะมีผลตรวจเป็นบวก</w:t>
      </w: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]</w:t>
      </w:r>
    </w:p>
    <w:p w:rsidR="00000000" w:rsidDel="00000000" w:rsidP="00000000" w:rsidRDefault="00000000" w:rsidRPr="00000000" w14:paraId="000000A3">
      <w:pPr>
        <w:ind w:left="1133" w:hanging="1133"/>
        <w:jc w:val="both"/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      </w:t>
      </w:r>
      <m:oMath>
        <m:r>
          <w:rPr>
            <w:rFonts w:ascii="Cambria Math" w:cs="Cambria Math" w:eastAsia="Cambria Math" w:hAnsi="Cambria Math"/>
            <w:color w:val="ff0000"/>
            <w:sz w:val="24"/>
            <w:szCs w:val="24"/>
            <w:highlight w:val="white"/>
          </w:rPr>
          <m:t xml:space="preserve">=</m:t>
        </m:r>
      </m:oMath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 [</w:t>
      </w: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highlight w:val="white"/>
          <w:rtl w:val="0"/>
        </w:rPr>
        <w:t xml:space="preserve">ความน่าจะเป็นที่ผู้ติดเชื้อจะมีผลตรวจเป็นบวก</w:t>
      </w: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] + [</w:t>
      </w: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highlight w:val="white"/>
          <w:rtl w:val="0"/>
        </w:rPr>
        <w:t xml:space="preserve">ความน่าจะเป็นที่ผู้ที่ไม่ติดเชื้อจะมีผลตรวจเป็นบวก</w:t>
      </w: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] </w:t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3482340</wp:posOffset>
            </wp:positionH>
            <wp:positionV relativeFrom="paragraph">
              <wp:posOffset>561340</wp:posOffset>
            </wp:positionV>
            <wp:extent cx="2013794" cy="778326"/>
            <wp:effectExtent b="0" l="0" r="0" t="0"/>
            <wp:wrapNone/>
            <wp:docPr descr="ダイアグラム&#10;&#10;自動的に生成された説明" id="16" name="image4.png"/>
            <a:graphic>
              <a:graphicData uri="http://schemas.openxmlformats.org/drawingml/2006/picture">
                <pic:pic>
                  <pic:nvPicPr>
                    <pic:cNvPr descr="ダイアグラム&#10;&#10;自動的に生成された説明" id="0" name="image4.png"/>
                    <pic:cNvPicPr preferRelativeResize="0"/>
                  </pic:nvPicPr>
                  <pic:blipFill>
                    <a:blip r:embed="rId1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013794" cy="778326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A4">
      <w:pPr>
        <w:ind w:left="566" w:hanging="566"/>
        <w:jc w:val="both"/>
        <w:rPr>
          <w:rFonts w:ascii="Sarabun" w:cs="Sarabun" w:eastAsia="Sarabun" w:hAnsi="Sarabun"/>
          <w:color w:val="ff0000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5">
      <w:pPr>
        <w:rPr>
          <w:rFonts w:ascii="Sarabun" w:cs="Sarabun" w:eastAsia="Sarabun" w:hAnsi="Sarabun"/>
          <w:color w:val="ff0000"/>
          <w:sz w:val="28"/>
          <w:szCs w:val="28"/>
          <w:highlight w:val="white"/>
        </w:rPr>
      </w:pP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     </w:t>
      </w: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highlight w:val="white"/>
          <w:rtl w:val="0"/>
        </w:rPr>
        <w:t xml:space="preserve">＝</w:t>
      </w: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 </w:t>
      </w:r>
      <m:oMath>
        <m:f>
          <m:fPr>
            <m:ctrlP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</m:ctrlPr>
          </m:fPr>
          <m:num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  <m:t xml:space="preserve">1</m:t>
            </m:r>
          </m:num>
          <m:den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  <m:t xml:space="preserve">10,000</m:t>
            </m:r>
          </m:den>
        </m:f>
        <m:r>
          <w:rPr>
            <w:rFonts w:ascii="Cambria Math" w:cs="Cambria Math" w:eastAsia="Cambria Math" w:hAnsi="Cambria Math"/>
            <w:color w:val="ff0000"/>
            <w:sz w:val="28"/>
            <w:szCs w:val="28"/>
          </w:rPr>
          <m:t>×</m:t>
        </m:r>
        <m:f>
          <m:fPr>
            <m:ctrlP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</m:ctrlPr>
          </m:fPr>
          <m:num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  <m:t xml:space="preserve">95</m:t>
            </m:r>
          </m:num>
          <m:den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  <m:t xml:space="preserve">100</m:t>
            </m:r>
          </m:den>
        </m:f>
        <m:r>
          <w:rPr>
            <w:rFonts w:ascii="Cambria Math" w:cs="Cambria Math" w:eastAsia="Cambria Math" w:hAnsi="Cambria Math"/>
            <w:color w:val="ff0000"/>
            <w:sz w:val="28"/>
            <w:szCs w:val="28"/>
          </w:rPr>
          <m:t xml:space="preserve">+</m:t>
        </m:r>
        <m:f>
          <m:fPr>
            <m:ctrlP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</m:ctrlPr>
          </m:fPr>
          <m:num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  <m:t xml:space="preserve">9,999</m:t>
            </m:r>
          </m:num>
          <m:den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  <m:t xml:space="preserve">10,000</m:t>
            </m:r>
          </m:den>
        </m:f>
        <m:r>
          <w:rPr>
            <w:rFonts w:ascii="Cambria Math" w:cs="Cambria Math" w:eastAsia="Cambria Math" w:hAnsi="Cambria Math"/>
            <w:color w:val="ff0000"/>
            <w:sz w:val="28"/>
            <w:szCs w:val="28"/>
          </w:rPr>
          <m:t>×</m:t>
        </m:r>
        <m:f>
          <m:fPr>
            <m:ctrlPr>
              <w:rPr>
                <w:rFonts w:ascii="Cambria Math" w:cs="Cambria Math" w:eastAsia="Cambria Math" w:hAnsi="Cambria Math"/>
                <w:color w:val="ff0000"/>
                <w:sz w:val="28"/>
                <w:szCs w:val="28"/>
                <w:highlight w:val="white"/>
              </w:rPr>
            </m:ctrlPr>
          </m:fPr>
          <m:num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  <w:highlight w:val="white"/>
              </w:rPr>
              <m:t xml:space="preserve">2</m:t>
            </m:r>
          </m:num>
          <m:den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  <w:highlight w:val="white"/>
              </w:rPr>
              <m:t xml:space="preserve">100</m:t>
            </m:r>
          </m:den>
        </m:f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6">
      <w:pPr>
        <w:rPr>
          <w:rFonts w:ascii="Sarabun" w:cs="Sarabun" w:eastAsia="Sarabun" w:hAnsi="Sarabun"/>
          <w:color w:val="ff0000"/>
          <w:sz w:val="16"/>
          <w:szCs w:val="1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7">
      <w:pPr>
        <w:rPr>
          <w:rFonts w:ascii="Sarabun" w:cs="Sarabun" w:eastAsia="Sarabun" w:hAnsi="Sarabun"/>
          <w:color w:val="ff0000"/>
          <w:sz w:val="32"/>
          <w:szCs w:val="32"/>
          <w:highlight w:val="white"/>
        </w:rPr>
      </w:pPr>
      <m:oMath>
        <m:r>
          <w:rPr>
            <w:rFonts w:ascii="Sarabun" w:cs="Sarabun" w:eastAsia="Sarabun" w:hAnsi="Sarabun"/>
            <w:color w:val="ff0000"/>
            <w:sz w:val="32"/>
            <w:szCs w:val="32"/>
            <w:highlight w:val="white"/>
          </w:rPr>
          <m:t xml:space="preserve">P(B|A)</m:t>
        </m:r>
      </m:oMath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highlight w:val="white"/>
          <w:rtl w:val="0"/>
        </w:rPr>
        <w:t xml:space="preserve">＝</w:t>
      </w:r>
      <m:oMath>
        <m:f>
          <m:fPr>
            <m:ctrlPr>
              <w:rPr>
                <w:rFonts w:ascii="Cambria Math" w:cs="Cambria Math" w:eastAsia="Cambria Math" w:hAnsi="Cambria Math"/>
                <w:color w:val="ff0000"/>
                <w:sz w:val="28"/>
                <w:szCs w:val="28"/>
                <w:highlight w:val="white"/>
              </w:rPr>
            </m:ctrlPr>
          </m:fPr>
          <m:num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  <w:highlight w:val="white"/>
              </w:rPr>
              <m:t xml:space="preserve">P</m:t>
            </m:r>
            <m:d>
              <m:dPr>
                <m:begChr m:val="("/>
                <m:endChr m:val=")"/>
                <m:ctrlPr>
                  <w:rPr>
                    <w:rFonts w:ascii="Cambria Math" w:cs="Cambria Math" w:eastAsia="Cambria Math" w:hAnsi="Cambria Math"/>
                    <w:color w:val="ff0000"/>
                    <w:sz w:val="28"/>
                    <w:szCs w:val="28"/>
                    <w:highlight w:val="white"/>
                  </w:rPr>
                </m:ctrlPr>
              </m:dPr>
              <m:e>
                <m:r>
                  <w:rPr>
                    <w:rFonts w:ascii="Cambria Math" w:cs="Cambria Math" w:eastAsia="Cambria Math" w:hAnsi="Cambria Math"/>
                    <w:color w:val="ff0000"/>
                    <w:sz w:val="28"/>
                    <w:szCs w:val="28"/>
                    <w:highlight w:val="white"/>
                  </w:rPr>
                  <m:t xml:space="preserve">A∩B</m:t>
                </m:r>
              </m:e>
            </m:d>
          </m:num>
          <m:den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  <w:highlight w:val="white"/>
              </w:rPr>
              <m:t xml:space="preserve">P</m:t>
            </m:r>
            <m:d>
              <m:dPr>
                <m:begChr m:val="("/>
                <m:endChr m:val=")"/>
                <m:ctrlPr>
                  <w:rPr>
                    <w:rFonts w:ascii="Cambria Math" w:cs="Cambria Math" w:eastAsia="Cambria Math" w:hAnsi="Cambria Math"/>
                    <w:color w:val="ff0000"/>
                    <w:sz w:val="28"/>
                    <w:szCs w:val="28"/>
                    <w:highlight w:val="white"/>
                  </w:rPr>
                </m:ctrlPr>
              </m:dPr>
              <m:e>
                <m:r>
                  <w:rPr>
                    <w:rFonts w:ascii="Cambria Math" w:cs="Cambria Math" w:eastAsia="Cambria Math" w:hAnsi="Cambria Math"/>
                    <w:color w:val="ff0000"/>
                    <w:sz w:val="28"/>
                    <w:szCs w:val="28"/>
                    <w:highlight w:val="white"/>
                  </w:rPr>
                  <m:t xml:space="preserve">A</m:t>
                </m:r>
              </m:e>
            </m:d>
          </m:den>
        </m:f>
      </m:oMath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highlight w:val="white"/>
          <w:rtl w:val="0"/>
        </w:rPr>
        <w:t xml:space="preserve">＝</w:t>
      </w:r>
      <m:oMath>
        <m:f>
          <m:fPr>
            <m:ctrlP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</m:ctrlPr>
          </m:fPr>
          <m:num>
            <m:f>
              <m:fPr>
                <m:ctrlPr>
                  <w:rPr>
                    <w:rFonts w:ascii="Cambria Math" w:cs="Cambria Math" w:eastAsia="Cambria Math" w:hAnsi="Cambria Math"/>
                    <w:color w:val="ff0000"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cs="Cambria Math" w:eastAsia="Cambria Math" w:hAnsi="Cambria Math"/>
                    <w:color w:val="ff0000"/>
                    <w:sz w:val="28"/>
                    <w:szCs w:val="28"/>
                  </w:rPr>
                  <m:t xml:space="preserve">95</m:t>
                </m:r>
              </m:num>
              <m:den>
                <m:r>
                  <w:rPr>
                    <w:rFonts w:ascii="Cambria Math" w:cs="Cambria Math" w:eastAsia="Cambria Math" w:hAnsi="Cambria Math"/>
                    <w:color w:val="ff0000"/>
                    <w:sz w:val="28"/>
                    <w:szCs w:val="28"/>
                  </w:rPr>
                  <m:t xml:space="preserve">100</m:t>
                </m:r>
              </m:den>
            </m:f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  <m:t>×</m:t>
            </m:r>
            <m:f>
              <m:fPr>
                <m:ctrlPr>
                  <w:rPr>
                    <w:rFonts w:ascii="Cambria Math" w:cs="Cambria Math" w:eastAsia="Cambria Math" w:hAnsi="Cambria Math"/>
                    <w:color w:val="ff0000"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cs="Cambria Math" w:eastAsia="Cambria Math" w:hAnsi="Cambria Math"/>
                    <w:color w:val="ff0000"/>
                    <w:sz w:val="28"/>
                    <w:szCs w:val="28"/>
                  </w:rPr>
                  <m:t xml:space="preserve">1</m:t>
                </m:r>
              </m:num>
              <m:den>
                <m:r>
                  <w:rPr>
                    <w:rFonts w:ascii="Cambria Math" w:cs="Cambria Math" w:eastAsia="Cambria Math" w:hAnsi="Cambria Math"/>
                    <w:color w:val="ff0000"/>
                    <w:sz w:val="28"/>
                    <w:szCs w:val="28"/>
                  </w:rPr>
                  <m:t xml:space="preserve">10,000</m:t>
                </m:r>
              </m:den>
            </m:f>
          </m:num>
          <m:den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  <m:t xml:space="preserve"> </m:t>
            </m:r>
            <m:f>
              <m:fPr>
                <m:ctrlPr>
                  <w:rPr>
                    <w:rFonts w:ascii="Cambria Math" w:cs="Cambria Math" w:eastAsia="Cambria Math" w:hAnsi="Cambria Math"/>
                    <w:color w:val="ff0000"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cs="Cambria Math" w:eastAsia="Cambria Math" w:hAnsi="Cambria Math"/>
                    <w:color w:val="ff0000"/>
                    <w:sz w:val="28"/>
                    <w:szCs w:val="28"/>
                  </w:rPr>
                  <m:t xml:space="preserve">95</m:t>
                </m:r>
              </m:num>
              <m:den>
                <m:r>
                  <w:rPr>
                    <w:rFonts w:ascii="Cambria Math" w:cs="Cambria Math" w:eastAsia="Cambria Math" w:hAnsi="Cambria Math"/>
                    <w:color w:val="ff0000"/>
                    <w:sz w:val="28"/>
                    <w:szCs w:val="28"/>
                  </w:rPr>
                  <m:t xml:space="preserve">100</m:t>
                </m:r>
              </m:den>
            </m:f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  <m:t>×</m:t>
            </m:r>
            <m:f>
              <m:fPr>
                <m:ctrlPr>
                  <w:rPr>
                    <w:rFonts w:ascii="Cambria Math" w:cs="Cambria Math" w:eastAsia="Cambria Math" w:hAnsi="Cambria Math"/>
                    <w:color w:val="ff0000"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cs="Cambria Math" w:eastAsia="Cambria Math" w:hAnsi="Cambria Math"/>
                    <w:color w:val="ff0000"/>
                    <w:sz w:val="28"/>
                    <w:szCs w:val="28"/>
                  </w:rPr>
                  <m:t xml:space="preserve">1</m:t>
                </m:r>
              </m:num>
              <m:den>
                <m:r>
                  <w:rPr>
                    <w:rFonts w:ascii="Cambria Math" w:cs="Cambria Math" w:eastAsia="Cambria Math" w:hAnsi="Cambria Math"/>
                    <w:color w:val="ff0000"/>
                    <w:sz w:val="28"/>
                    <w:szCs w:val="28"/>
                  </w:rPr>
                  <m:t xml:space="preserve">10,000</m:t>
                </m:r>
              </m:den>
            </m:f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  <m:t xml:space="preserve">+</m:t>
            </m:r>
            <m:f>
              <m:fPr>
                <m:ctrlPr>
                  <w:rPr>
                    <w:rFonts w:ascii="Cambria Math" w:cs="Cambria Math" w:eastAsia="Cambria Math" w:hAnsi="Cambria Math"/>
                    <w:color w:val="ff0000"/>
                    <w:sz w:val="28"/>
                    <w:szCs w:val="28"/>
                    <w:highlight w:val="white"/>
                  </w:rPr>
                </m:ctrlPr>
              </m:fPr>
              <m:num>
                <m:r>
                  <w:rPr>
                    <w:rFonts w:ascii="Cambria Math" w:cs="Cambria Math" w:eastAsia="Cambria Math" w:hAnsi="Cambria Math"/>
                    <w:color w:val="ff0000"/>
                    <w:sz w:val="28"/>
                    <w:szCs w:val="28"/>
                    <w:highlight w:val="white"/>
                  </w:rPr>
                  <m:t xml:space="preserve">2</m:t>
                </m:r>
              </m:num>
              <m:den>
                <m:r>
                  <w:rPr>
                    <w:rFonts w:ascii="Cambria Math" w:cs="Cambria Math" w:eastAsia="Cambria Math" w:hAnsi="Cambria Math"/>
                    <w:color w:val="ff0000"/>
                    <w:sz w:val="28"/>
                    <w:szCs w:val="28"/>
                    <w:highlight w:val="white"/>
                  </w:rPr>
                  <m:t xml:space="preserve">100</m:t>
                </m:r>
              </m:den>
            </m:f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  <w:highlight w:val="white"/>
              </w:rPr>
              <m:t>×</m:t>
            </m:r>
            <m:f>
              <m:fPr>
                <m:ctrlPr>
                  <w:rPr>
                    <w:rFonts w:ascii="Cambria Math" w:cs="Cambria Math" w:eastAsia="Cambria Math" w:hAnsi="Cambria Math"/>
                    <w:color w:val="ff0000"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cs="Cambria Math" w:eastAsia="Cambria Math" w:hAnsi="Cambria Math"/>
                    <w:color w:val="ff0000"/>
                    <w:sz w:val="28"/>
                    <w:szCs w:val="28"/>
                  </w:rPr>
                  <m:t xml:space="preserve">9,999</m:t>
                </m:r>
              </m:num>
              <m:den>
                <m:r>
                  <w:rPr>
                    <w:rFonts w:ascii="Cambria Math" w:cs="Cambria Math" w:eastAsia="Cambria Math" w:hAnsi="Cambria Math"/>
                    <w:color w:val="ff0000"/>
                    <w:sz w:val="28"/>
                    <w:szCs w:val="28"/>
                  </w:rPr>
                  <m:t xml:space="preserve">10,000</m:t>
                </m:r>
              </m:den>
            </m:f>
          </m:den>
        </m:f>
        <m:r>
          <w:rPr>
            <w:rFonts w:ascii="Cambria Math" w:cs="Cambria Math" w:eastAsia="Cambria Math" w:hAnsi="Cambria Math"/>
            <w:color w:val="ff0000"/>
            <w:sz w:val="28"/>
            <w:szCs w:val="28"/>
            <w:highlight w:val="white"/>
          </w:rPr>
          <m:t xml:space="preserve">≈0.00473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8">
      <w:pPr>
        <w:spacing w:before="120" w:lineRule="auto"/>
        <w:ind w:left="242" w:hanging="242"/>
        <w:rPr>
          <w:rFonts w:ascii="MS Gothic" w:cs="MS Gothic" w:eastAsia="MS Gothic" w:hAnsi="MS Gothic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9">
      <w:pPr>
        <w:spacing w:before="120" w:lineRule="auto"/>
        <w:ind w:left="242" w:hanging="242"/>
        <w:rPr>
          <w:rFonts w:ascii="Sarabun" w:cs="Sarabun" w:eastAsia="Sarabun" w:hAnsi="Sarabun"/>
          <w:color w:val="333333"/>
          <w:sz w:val="32"/>
          <w:szCs w:val="32"/>
          <w:highlight w:val="white"/>
        </w:rPr>
      </w:pPr>
      <w:r w:rsidDel="00000000" w:rsidR="00000000" w:rsidRPr="00000000">
        <w:rPr>
          <w:rFonts w:ascii="MS Gothic" w:cs="MS Gothic" w:eastAsia="MS Gothic" w:hAnsi="MS Gothic"/>
          <w:sz w:val="24"/>
          <w:szCs w:val="24"/>
          <w:rtl w:val="0"/>
        </w:rPr>
        <w:t xml:space="preserve">※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ผลลัพธ์นี้ตรงกับความน่าจะเป็นที่คำนวณไว้ในกิจกรรมที่ 1 โดยกำหนดจำนวนคนที่แน่นอน 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A">
      <w:pPr>
        <w:spacing w:before="168" w:lineRule="auto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MS Gothic" w:cs="MS Gothic" w:eastAsia="MS Gothic" w:hAnsi="MS Gothic"/>
          <w:sz w:val="24"/>
          <w:szCs w:val="24"/>
          <w:rtl w:val="0"/>
        </w:rPr>
        <w:t xml:space="preserve">※ 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การใช้ความน่าจะเป็นแบบมีเงื่อนไขทำให้สามารถคำนวณค่าได้อย่างง่าย ๆ โดยใช้เพียงค่าความน่าจะเป็นในเงื่อนไขต่างๆ</w:t>
      </w:r>
    </w:p>
    <w:p w:rsidR="00000000" w:rsidDel="00000000" w:rsidP="00000000" w:rsidRDefault="00000000" w:rsidRPr="00000000" w14:paraId="000000AB">
      <w:pPr>
        <w:spacing w:after="240" w:before="240" w:lineRule="auto"/>
        <w:jc w:val="left"/>
        <w:rPr>
          <w:rFonts w:ascii="Sarabun" w:cs="Sarabun" w:eastAsia="Sarabun" w:hAnsi="Sarabun"/>
          <w:color w:val="333333"/>
          <w:sz w:val="32"/>
          <w:szCs w:val="32"/>
          <w:highlight w:val="white"/>
        </w:rPr>
      </w:pPr>
      <w:r w:rsidDel="00000000" w:rsidR="00000000" w:rsidRPr="00000000">
        <w:rPr>
          <w:rFonts w:ascii="Sarabun" w:cs="Sarabun" w:eastAsia="Sarabun" w:hAnsi="Sarabun"/>
          <w:b w:val="1"/>
          <w:color w:val="333333"/>
          <w:sz w:val="32"/>
          <w:szCs w:val="32"/>
          <w:highlight w:val="white"/>
          <w:rtl w:val="0"/>
        </w:rPr>
        <w:t xml:space="preserve">การอภิปรายผลลัพธ์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C">
      <w:pPr>
        <w:rPr>
          <w:rFonts w:ascii="Sarabun" w:cs="Sarabun" w:eastAsia="Sarabun" w:hAnsi="Sarabun"/>
          <w:color w:val="333333"/>
          <w:sz w:val="32"/>
          <w:szCs w:val="32"/>
          <w:highlight w:val="white"/>
        </w:rPr>
      </w:pPr>
      <w:r w:rsidDel="00000000" w:rsidR="00000000" w:rsidRPr="00000000">
        <w:rPr>
          <w:rFonts w:ascii="Sarabun" w:cs="Sarabun" w:eastAsia="Sarabun" w:hAnsi="Sarabun"/>
          <w:color w:val="333333"/>
          <w:sz w:val="32"/>
          <w:szCs w:val="32"/>
          <w:highlight w:val="white"/>
          <w:rtl w:val="0"/>
        </w:rPr>
        <w:t xml:space="preserve">Q. เขียนสิ่งที่ได้จากผลของการทดสอบโรคติดเชื้อข้างต้น</w:t>
      </w:r>
    </w:p>
    <w:p w:rsidR="00000000" w:rsidDel="00000000" w:rsidP="00000000" w:rsidRDefault="00000000" w:rsidRPr="00000000" w14:paraId="000000AD">
      <w:pPr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E">
      <w:pPr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ความน่าจะเป็นที่จะติดเชื้อของคนที่มีผลตรวจเป็นบวกมีค่าเท่ากับ  0.0047</w:t>
      </w:r>
    </w:p>
    <w:p w:rsidR="00000000" w:rsidDel="00000000" w:rsidP="00000000" w:rsidRDefault="00000000" w:rsidRPr="00000000" w14:paraId="000000AF">
      <w:pPr>
        <w:jc w:val="both"/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ดังนั้น จะเห็นว่าในการทดสอบเชื้อนี้ แม้ว่าผู้ตรวจจะมีผลตรวจเป็นบวก ก็อาจไม่จำเป็นจะต้องเป็นผู้ติดเชื้อเสมอไป </w:t>
      </w:r>
    </w:p>
    <w:p w:rsidR="00000000" w:rsidDel="00000000" w:rsidP="00000000" w:rsidRDefault="00000000" w:rsidRPr="00000000" w14:paraId="000000B0">
      <w:pPr>
        <w:jc w:val="both"/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(ในบทเรียนนี้ สมมติว่าคนที่เข้ารับการตรวจเชื้อถูกเลือกมาแบบสุ่ม ในขณะที่ในชีวิตจริง ผู้คนมักจะทำการตรวจเชื้อเมื่อมีอาการบางอย่าง ดังนั้นอัตราส่วนที่แท้จริงของผู้ติดเชื้อต่อผู้ที่ได้รับผลตรวจเป็นบวกทุกคน จึงมีค่าสูงกว่า  </w:t>
      </w:r>
    </w:p>
    <w:p w:rsidR="00000000" w:rsidDel="00000000" w:rsidP="00000000" w:rsidRDefault="00000000" w:rsidRPr="00000000" w14:paraId="000000B1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2">
      <w:pPr>
        <w:jc w:val="both"/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การใช้ความรู้เรื่องความน่าจะเป็น สามารถหาค่าความน่าจะเป็นของเหตุการณ์ได้หลายประเภท ซึ่งช่วยให้ตีความเหตุการณ์เหล่านั้น รวมถึงใช้เป็นปัจจัยในการตัดสินใจ </w:t>
      </w:r>
    </w:p>
    <w:p w:rsidR="00000000" w:rsidDel="00000000" w:rsidP="00000000" w:rsidRDefault="00000000" w:rsidRPr="00000000" w14:paraId="000000B3">
      <w:pPr>
        <w:jc w:val="both"/>
        <w:rPr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4">
      <w:pPr>
        <w:jc w:val="both"/>
        <w:rPr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5">
      <w:pPr>
        <w:jc w:val="both"/>
        <w:rPr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6">
      <w:pPr>
        <w:jc w:val="both"/>
        <w:rPr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7">
      <w:pPr>
        <w:jc w:val="both"/>
        <w:rPr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8">
      <w:pPr>
        <w:jc w:val="both"/>
        <w:rPr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9">
      <w:pPr>
        <w:jc w:val="center"/>
        <w:rPr>
          <w:rFonts w:ascii="Sarabun" w:cs="Sarabun" w:eastAsia="Sarabun" w:hAnsi="Sarabun"/>
          <w:b w:val="1"/>
          <w:sz w:val="36"/>
          <w:szCs w:val="36"/>
        </w:rPr>
      </w:pPr>
      <w:r w:rsidDel="00000000" w:rsidR="00000000" w:rsidRPr="00000000">
        <w:rPr>
          <w:rFonts w:ascii="Sarabun" w:cs="Sarabun" w:eastAsia="Sarabun" w:hAnsi="Sarabun"/>
          <w:b w:val="1"/>
          <w:sz w:val="36"/>
          <w:szCs w:val="36"/>
          <w:rtl w:val="0"/>
        </w:rPr>
        <w:t xml:space="preserve">ใบกิจกรรม</w:t>
      </w:r>
    </w:p>
    <w:tbl>
      <w:tblPr>
        <w:tblStyle w:val="Table3"/>
        <w:tblW w:w="8926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1147"/>
        <w:gridCol w:w="3384"/>
        <w:gridCol w:w="1063"/>
        <w:gridCol w:w="3332"/>
        <w:tblGridChange w:id="0">
          <w:tblGrid>
            <w:gridCol w:w="1147"/>
            <w:gridCol w:w="3384"/>
            <w:gridCol w:w="1063"/>
            <w:gridCol w:w="3332"/>
          </w:tblGrid>
        </w:tblGridChange>
      </w:tblGrid>
      <w:tr>
        <w:trPr>
          <w:cantSplit w:val="0"/>
          <w:trHeight w:val="336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BA">
            <w:pPr>
              <w:rPr>
                <w:rFonts w:ascii="Sarabun" w:cs="Sarabun" w:eastAsia="Sarabun" w:hAnsi="Sarabun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sz w:val="32"/>
                <w:szCs w:val="32"/>
                <w:rtl w:val="0"/>
              </w:rPr>
              <w:t xml:space="preserve">หน่วย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BB">
            <w:pPr>
              <w:rPr>
                <w:rFonts w:ascii="Sarabun" w:cs="Sarabun" w:eastAsia="Sarabun" w:hAnsi="Sarabun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sz w:val="32"/>
                <w:szCs w:val="32"/>
                <w:rtl w:val="0"/>
              </w:rPr>
              <w:t xml:space="preserve">ความน่าจะเป็น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BC">
            <w:pPr>
              <w:rPr>
                <w:rFonts w:ascii="Sarabun" w:cs="Sarabun" w:eastAsia="Sarabun" w:hAnsi="Sarabun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sz w:val="32"/>
                <w:szCs w:val="32"/>
                <w:rtl w:val="0"/>
              </w:rPr>
              <w:t xml:space="preserve">หัวข้อ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BD">
            <w:pPr>
              <w:jc w:val="left"/>
              <w:rPr>
                <w:rFonts w:ascii="Sarabun" w:cs="Sarabun" w:eastAsia="Sarabun" w:hAnsi="Sarabun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sz w:val="32"/>
                <w:szCs w:val="32"/>
                <w:rtl w:val="0"/>
              </w:rPr>
              <w:t xml:space="preserve">ความน่าจะเป็นแบบมีเงื่อนไข / ทฤษฎีบทของเบย์ </w:t>
            </w:r>
          </w:p>
        </w:tc>
      </w:tr>
      <w:tr>
        <w:trPr>
          <w:cantSplit w:val="0"/>
          <w:trHeight w:val="325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BE">
            <w:pPr>
              <w:rPr>
                <w:rFonts w:ascii="Sarabun" w:cs="Sarabun" w:eastAsia="Sarabun" w:hAnsi="Sarabun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sz w:val="32"/>
                <w:szCs w:val="32"/>
                <w:rtl w:val="0"/>
              </w:rPr>
              <w:t xml:space="preserve">ชื่อ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BF">
            <w:pPr>
              <w:rPr>
                <w:rFonts w:ascii="Sarabun" w:cs="Sarabun" w:eastAsia="Sarabun" w:hAnsi="Sarabun"/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C0">
            <w:pPr>
              <w:rPr>
                <w:rFonts w:ascii="Sarabun" w:cs="Sarabun" w:eastAsia="Sarabun" w:hAnsi="Sarabun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sz w:val="32"/>
                <w:szCs w:val="32"/>
                <w:rtl w:val="0"/>
              </w:rPr>
              <w:t xml:space="preserve">ชั้นเรียน</w:t>
              <w:tab/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C1">
            <w:pPr>
              <w:rPr>
                <w:rFonts w:ascii="Sarabun" w:cs="Sarabun" w:eastAsia="Sarabun" w:hAnsi="Sarabun"/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C2">
      <w:pPr>
        <w:ind w:left="358" w:hanging="358"/>
        <w:jc w:val="both"/>
        <w:rPr>
          <w:rFonts w:ascii="Quattrocento Sans" w:cs="Quattrocento Sans" w:eastAsia="Quattrocento Sans" w:hAnsi="Quattrocento Sans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3">
      <w:pPr>
        <w:ind w:left="358" w:hanging="358"/>
        <w:jc w:val="both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Arial Unicode MS" w:cs="Arial Unicode MS" w:eastAsia="Arial Unicode MS" w:hAnsi="Arial Unicode MS"/>
          <w:sz w:val="32"/>
          <w:szCs w:val="32"/>
          <w:rtl w:val="0"/>
        </w:rPr>
        <w:t xml:space="preserve">◆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กล่องใบหนึ่งบรรจุลูกบอลสีแดงและสีขาวอย่างละสามลูก ลูกบอลแต่ละลูกมีหมายเลขกำกับอยู่ โดยที่ลูกบอลสีแดงมีเลข 1 เขียนไว้สองลูก และเลข 2 เขียนไว้หนึ่งลูก ลูกบอลสีขาวมีเลข 2 เขียนไว้สองลูก และเลข 1 เขียนไว้หนึ่งลูก</w:t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4486909</wp:posOffset>
            </wp:positionH>
            <wp:positionV relativeFrom="paragraph">
              <wp:posOffset>52318</wp:posOffset>
            </wp:positionV>
            <wp:extent cx="1244600" cy="906780"/>
            <wp:effectExtent b="0" l="0" r="0" t="0"/>
            <wp:wrapSquare wrapText="bothSides" distB="0" distT="0" distL="114300" distR="114300"/>
            <wp:docPr descr="図形&#10;&#10;自動的に生成された説明" id="9" name="image6.png"/>
            <a:graphic>
              <a:graphicData uri="http://schemas.openxmlformats.org/drawingml/2006/picture">
                <pic:pic>
                  <pic:nvPicPr>
                    <pic:cNvPr descr="図形&#10;&#10;自動的に生成された説明" id="0" name="image6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244600" cy="90678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C4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5">
      <w:pPr>
        <w:ind w:left="1258" w:hanging="1050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u w:val="single"/>
          <w:rtl w:val="0"/>
        </w:rPr>
        <w:t xml:space="preserve">คำถามที่ 1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สุ่มหยิบลูกบอล 1 ลูกออกจากกล่อง ความน่าจะเป็นที่จะหยิบได้ลูกบอลสีแดงที่มีหมายเลข 1 เขียนกำกับไว้เป็นเท่าไร</w:t>
      </w:r>
    </w:p>
    <w:p w:rsidR="00000000" w:rsidDel="00000000" w:rsidP="00000000" w:rsidRDefault="00000000" w:rsidRPr="00000000" w14:paraId="000000C6">
      <w:pPr>
        <w:jc w:val="center"/>
        <w:rPr>
          <w:rFonts w:ascii="Cambria Math" w:cs="Cambria Math" w:eastAsia="Cambria Math" w:hAnsi="Cambria Math"/>
          <w:color w:val="ff0000"/>
          <w:sz w:val="28"/>
          <w:szCs w:val="28"/>
        </w:rPr>
      </w:pPr>
      <m:oMath>
        <m:f>
          <m:fPr>
            <m:ctrlP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</m:ctrlPr>
          </m:fPr>
          <m:num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  <m:t xml:space="preserve">2</m:t>
            </m:r>
          </m:num>
          <m:den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  <m:t xml:space="preserve">6</m:t>
            </m:r>
          </m:den>
        </m:f>
        <m:r>
          <w:rPr>
            <w:rFonts w:ascii="Cambria Math" w:cs="Cambria Math" w:eastAsia="Cambria Math" w:hAnsi="Cambria Math"/>
            <w:color w:val="ff0000"/>
            <w:sz w:val="28"/>
            <w:szCs w:val="28"/>
          </w:rPr>
          <m:t xml:space="preserve">=</m:t>
        </m:r>
        <m:f>
          <m:fPr>
            <m:ctrlP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</m:ctrlPr>
          </m:fPr>
          <m:num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  <m:t xml:space="preserve">1</m:t>
            </m:r>
          </m:num>
          <m:den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  <m:t xml:space="preserve">3</m:t>
            </m:r>
          </m:den>
        </m:f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7">
      <w:pPr>
        <w:spacing w:before="240" w:lineRule="auto"/>
        <w:ind w:left="1258" w:hanging="1088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u w:val="single"/>
          <w:rtl w:val="0"/>
        </w:rPr>
        <w:t xml:space="preserve">คำถามที่ 2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 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ถ้าสุ่มหยิบ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ลูกบอล 1 ลูก แล้วได้ผลลัพธ์เป็นสีแดง ความน่าจะเป็นที่ลูกบอลนี้จะมีเลข 1 เขียนกำกับไว้จะเป็นเท่าใด</w:t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2799715</wp:posOffset>
            </wp:positionH>
            <wp:positionV relativeFrom="paragraph">
              <wp:posOffset>969010</wp:posOffset>
            </wp:positionV>
            <wp:extent cx="160655" cy="151765"/>
            <wp:effectExtent b="0" l="0" r="0" t="0"/>
            <wp:wrapNone/>
            <wp:docPr descr="図形, 円&#10;&#10;自動的に生成された説明" id="11" name="image2.png"/>
            <a:graphic>
              <a:graphicData uri="http://schemas.openxmlformats.org/drawingml/2006/picture">
                <pic:pic>
                  <pic:nvPicPr>
                    <pic:cNvPr descr="図形, 円&#10;&#10;自動的に生成された説明" id="0" name="image2.png"/>
                    <pic:cNvPicPr preferRelativeResize="0"/>
                  </pic:nvPicPr>
                  <pic:blipFill>
                    <a:blip r:embed="rId7"/>
                    <a:srcRect b="0" l="0" r="0" t="-1568"/>
                    <a:stretch>
                      <a:fillRect/>
                    </a:stretch>
                  </pic:blipFill>
                  <pic:spPr>
                    <a:xfrm>
                      <a:off x="0" y="0"/>
                      <a:ext cx="160655" cy="15176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2800350</wp:posOffset>
            </wp:positionH>
            <wp:positionV relativeFrom="paragraph">
              <wp:posOffset>721360</wp:posOffset>
            </wp:positionV>
            <wp:extent cx="152400" cy="140335"/>
            <wp:effectExtent b="0" l="0" r="0" t="0"/>
            <wp:wrapNone/>
            <wp:docPr id="17" name="image8.png"/>
            <a:graphic>
              <a:graphicData uri="http://schemas.openxmlformats.org/drawingml/2006/picture">
                <pic:pic>
                  <pic:nvPicPr>
                    <pic:cNvPr id="0" name="image8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14033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C8">
      <w:pPr>
        <w:jc w:val="center"/>
        <w:rPr>
          <w:rFonts w:ascii="Cambria Math" w:cs="Cambria Math" w:eastAsia="Cambria Math" w:hAnsi="Cambria Math"/>
          <w:color w:val="ff0000"/>
          <w:sz w:val="28"/>
          <w:szCs w:val="28"/>
        </w:rPr>
      </w:pPr>
      <m:oMath>
        <m:f>
          <m:fPr>
            <m:ctrlP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</m:ctrlPr>
          </m:fPr>
          <m:num>
            <m:r>
              <w:rPr>
                <w:rFonts w:ascii="Sarabun" w:cs="Sarabun" w:eastAsia="Sarabun" w:hAnsi="Sarabun"/>
                <w:color w:val="ff0000"/>
                <w:sz w:val="28"/>
                <w:szCs w:val="28"/>
              </w:rPr>
              <m:t xml:space="preserve">จำนวน</m:t>
            </m:r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  <m:t xml:space="preserve">     </m:t>
            </m:r>
          </m:num>
          <m:den>
            <m:r>
              <w:rPr>
                <w:rFonts w:ascii="Sarabun" w:cs="Sarabun" w:eastAsia="Sarabun" w:hAnsi="Sarabun"/>
                <w:color w:val="ff0000"/>
                <w:sz w:val="28"/>
                <w:szCs w:val="28"/>
              </w:rPr>
              <m:t xml:space="preserve">จำนวน</m:t>
            </m:r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  <m:t xml:space="preserve">    </m:t>
            </m:r>
          </m:den>
        </m:f>
        <m:r>
          <w:rPr>
            <w:rFonts w:ascii="Cambria Math" w:cs="Cambria Math" w:eastAsia="Cambria Math" w:hAnsi="Cambria Math"/>
            <w:color w:val="ff0000"/>
            <w:sz w:val="28"/>
            <w:szCs w:val="28"/>
          </w:rPr>
          <m:t xml:space="preserve">=</m:t>
        </m:r>
        <m:f>
          <m:fPr>
            <m:ctrlP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</m:ctrlPr>
          </m:fPr>
          <m:num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  <m:t xml:space="preserve">2</m:t>
            </m:r>
          </m:num>
          <m:den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  <m:t xml:space="preserve">3</m:t>
            </m:r>
          </m:den>
        </m:f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9">
      <w:pPr>
        <w:ind w:left="210" w:firstLine="0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A">
      <w:pPr>
        <w:keepNext w:val="0"/>
        <w:keepLines w:val="0"/>
        <w:pageBreakBefore w:val="0"/>
        <w:widowControl w:val="0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530" w:right="0" w:hanging="360"/>
        <w:jc w:val="both"/>
        <w:rPr>
          <w:b w:val="0"/>
          <w:i w:val="0"/>
          <w:smallCaps w:val="0"/>
          <w:strike w:val="0"/>
          <w:color w:val="000000"/>
          <w:u w:val="none"/>
          <w:shd w:fill="auto" w:val="clear"/>
          <w:vertAlign w:val="baseline"/>
        </w:rPr>
      </w:pP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กำหนดเหตุการณ์ A และ B ความน่าจะเป็นที่จะเกิดเหตุการณ์ B เมื่อรู้ว่าเหตุการณ์ A จะเกิดขึ้นเรียกว่า (　</w:t>
      </w: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ff0000"/>
          <w:sz w:val="32"/>
          <w:szCs w:val="32"/>
          <w:u w:val="none"/>
          <w:shd w:fill="auto" w:val="clear"/>
          <w:vertAlign w:val="baseline"/>
          <w:rtl w:val="0"/>
        </w:rPr>
        <w:t xml:space="preserve">ความน่าจะเป็นแบบมีเงื่อนไข   </w:t>
      </w: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) เขียนแทนด้วยสัญลักษณ์ (   </w:t>
      </w: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ff0000"/>
          <w:sz w:val="32"/>
          <w:szCs w:val="32"/>
          <w:u w:val="none"/>
          <w:shd w:fill="auto" w:val="clear"/>
          <w:vertAlign w:val="baseline"/>
          <w:rtl w:val="0"/>
        </w:rPr>
        <w:t xml:space="preserve">P(B|A)</w:t>
      </w:r>
      <w:r w:rsidDel="00000000" w:rsidR="00000000" w:rsidRPr="00000000">
        <w:rPr>
          <w:rFonts w:ascii="Sarabun" w:cs="Sarabun" w:eastAsia="Sarabun" w:hAnsi="Sarabun"/>
          <w:b w:val="0"/>
          <w:i w:val="0"/>
          <w:smallCaps w:val="0"/>
          <w:strike w:val="0"/>
          <w:color w:val="000000"/>
          <w:sz w:val="32"/>
          <w:szCs w:val="32"/>
          <w:u w:val="none"/>
          <w:shd w:fill="auto" w:val="clear"/>
          <w:vertAlign w:val="baseline"/>
          <w:rtl w:val="0"/>
        </w:rPr>
        <w:t xml:space="preserve">     ) </w:t>
      </w:r>
    </w:p>
    <w:p w:rsidR="00000000" w:rsidDel="00000000" w:rsidP="00000000" w:rsidRDefault="00000000" w:rsidRPr="00000000" w14:paraId="000000CB">
      <w:pPr>
        <w:spacing w:before="48.00000000000001" w:lineRule="auto"/>
        <w:ind w:left="380" w:firstLine="1.0000000000000142"/>
        <w:rPr>
          <w:rFonts w:ascii="Sarabun" w:cs="Sarabun" w:eastAsia="Sarabun" w:hAnsi="Sarabun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C">
      <w:pPr>
        <w:spacing w:before="48.00000000000001" w:lineRule="auto"/>
        <w:ind w:left="380" w:firstLine="1.0000000000000142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P(B|A)=</w:t>
      </w: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 </w:t>
      </w:r>
      <m:oMath>
        <m:d>
          <m:dPr>
            <m:begChr m:val="("/>
            <m:endChr m:val=")"/>
          </m:dPr>
          <m:e>
            <m:f>
              <m:fPr>
                <m:ctrlPr>
                  <w:rPr>
                    <w:rFonts w:ascii="Cambria Math" w:cs="Cambria Math" w:eastAsia="Cambria Math" w:hAnsi="Cambria Math"/>
                    <w:color w:val="ff0000"/>
                    <w:sz w:val="32"/>
                    <w:szCs w:val="32"/>
                  </w:rPr>
                </m:ctrlPr>
              </m:fPr>
              <m:num>
                <m:r>
                  <w:rPr>
                    <w:rFonts w:ascii="Cambria Math" w:cs="Cambria Math" w:eastAsia="Cambria Math" w:hAnsi="Cambria Math"/>
                    <w:color w:val="ff0000"/>
                    <w:sz w:val="32"/>
                    <w:szCs w:val="32"/>
                  </w:rPr>
                  <m:t xml:space="preserve">P(A</m:t>
                </m:r>
                <m:r>
                  <w:rPr>
                    <w:rFonts w:ascii="Cambria Math" w:cs="Cambria Math" w:eastAsia="Cambria Math" w:hAnsi="Cambria Math"/>
                    <w:color w:val="ff0000"/>
                    <w:sz w:val="32"/>
                    <w:szCs w:val="32"/>
                  </w:rPr>
                  <m:t>∩</m:t>
                </m:r>
                <m:r>
                  <w:rPr>
                    <w:rFonts w:ascii="Cambria Math" w:cs="Cambria Math" w:eastAsia="Cambria Math" w:hAnsi="Cambria Math"/>
                    <w:color w:val="ff0000"/>
                    <w:sz w:val="32"/>
                    <w:szCs w:val="32"/>
                  </w:rPr>
                  <m:t xml:space="preserve">B)</m:t>
                </m:r>
              </m:num>
              <m:den>
                <m:r>
                  <w:rPr>
                    <w:rFonts w:ascii="Cambria Math" w:cs="Cambria Math" w:eastAsia="Cambria Math" w:hAnsi="Cambria Math"/>
                    <w:color w:val="ff0000"/>
                    <w:sz w:val="32"/>
                    <w:szCs w:val="32"/>
                  </w:rPr>
                  <m:t xml:space="preserve">P(A)</m:t>
                </m:r>
              </m:den>
            </m:f>
          </m:e>
        </m:d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D">
      <w:pPr>
        <w:spacing w:before="48.00000000000001" w:lineRule="auto"/>
        <w:ind w:left="380" w:firstLine="1.0000000000000142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E">
      <w:pPr>
        <w:ind w:firstLine="320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u w:val="single"/>
          <w:rtl w:val="0"/>
        </w:rPr>
        <w:t xml:space="preserve">คำถามที่ 3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 ใช้สูตรแก้โจทย์</w:t>
      </w: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ในคำถามที่ 2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F">
      <w:pPr>
        <w:jc w:val="center"/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P(1|สีแดง) </w:t>
      </w:r>
      <m:oMath>
        <m:r>
          <w:rPr>
            <w:rFonts w:ascii="Cambria Math" w:cs="Cambria Math" w:eastAsia="Cambria Math" w:hAnsi="Cambria Math"/>
            <w:color w:val="ff0000"/>
            <w:sz w:val="32"/>
            <w:szCs w:val="32"/>
          </w:rPr>
          <m:t xml:space="preserve">=</m:t>
        </m:r>
        <m:f>
          <m:fPr>
            <m:ctrlPr>
              <w:rPr>
                <w:rFonts w:ascii="Cambria Math" w:cs="Cambria Math" w:eastAsia="Cambria Math" w:hAnsi="Cambria Math"/>
                <w:color w:val="ff0000"/>
                <w:sz w:val="32"/>
                <w:szCs w:val="32"/>
              </w:rPr>
            </m:ctrlPr>
          </m:fPr>
          <m:num>
            <m:r>
              <w:rPr>
                <w:rFonts w:ascii="Cambria Math" w:cs="Cambria Math" w:eastAsia="Cambria Math" w:hAnsi="Cambria Math"/>
                <w:color w:val="ff0000"/>
                <w:sz w:val="32"/>
                <w:szCs w:val="32"/>
              </w:rPr>
              <m:t xml:space="preserve">P(</m:t>
            </m:r>
            <m:r>
              <w:rPr>
                <w:rFonts w:ascii="Sarabun" w:cs="Sarabun" w:eastAsia="Sarabun" w:hAnsi="Sarabun"/>
                <w:color w:val="ff0000"/>
                <w:sz w:val="32"/>
                <w:szCs w:val="32"/>
              </w:rPr>
              <m:t xml:space="preserve">สีแดง</m:t>
            </m:r>
            <m:r>
              <w:rPr>
                <w:rFonts w:ascii="Cambria Math" w:cs="Cambria Math" w:eastAsia="Cambria Math" w:hAnsi="Cambria Math"/>
                <w:color w:val="ff0000"/>
                <w:sz w:val="32"/>
                <w:szCs w:val="32"/>
              </w:rPr>
              <m:t xml:space="preserve">∩1)</m:t>
            </m:r>
          </m:num>
          <m:den>
            <m:r>
              <w:rPr>
                <w:rFonts w:ascii="Cambria Math" w:cs="Cambria Math" w:eastAsia="Cambria Math" w:hAnsi="Cambria Math"/>
                <w:color w:val="ff0000"/>
                <w:sz w:val="32"/>
                <w:szCs w:val="32"/>
              </w:rPr>
              <m:t xml:space="preserve">P(</m:t>
            </m:r>
            <m:r>
              <w:rPr>
                <w:rFonts w:ascii="Sarabun" w:cs="Sarabun" w:eastAsia="Sarabun" w:hAnsi="Sarabun"/>
                <w:color w:val="ff0000"/>
                <w:sz w:val="32"/>
                <w:szCs w:val="32"/>
              </w:rPr>
              <m:t xml:space="preserve">สีแดง</m:t>
            </m:r>
            <m:r>
              <w:rPr>
                <w:rFonts w:ascii="Cambria Math" w:cs="Cambria Math" w:eastAsia="Cambria Math" w:hAnsi="Cambria Math"/>
                <w:color w:val="ff0000"/>
                <w:sz w:val="32"/>
                <w:szCs w:val="32"/>
              </w:rPr>
              <m:t xml:space="preserve">)</m:t>
            </m:r>
          </m:den>
        </m:f>
        <m:r>
          <w:rPr>
            <w:rFonts w:ascii="Cambria Math" w:cs="Cambria Math" w:eastAsia="Cambria Math" w:hAnsi="Cambria Math"/>
            <w:color w:val="ff0000"/>
            <w:sz w:val="32"/>
            <w:szCs w:val="32"/>
          </w:rPr>
          <m:t xml:space="preserve">=</m:t>
        </m:r>
        <m:f>
          <m:fPr>
            <m:ctrlPr>
              <w:rPr>
                <w:rFonts w:ascii="Cambria Math" w:cs="Cambria Math" w:eastAsia="Cambria Math" w:hAnsi="Cambria Math"/>
                <w:color w:val="ff0000"/>
                <w:sz w:val="32"/>
                <w:szCs w:val="32"/>
              </w:rPr>
            </m:ctrlPr>
          </m:fPr>
          <m:num>
            <m:f>
              <m:fPr>
                <m:ctrlPr>
                  <w:rPr>
                    <w:rFonts w:ascii="Cambria Math" w:cs="Cambria Math" w:eastAsia="Cambria Math" w:hAnsi="Cambria Math"/>
                    <w:color w:val="ff0000"/>
                    <w:sz w:val="32"/>
                    <w:szCs w:val="32"/>
                  </w:rPr>
                </m:ctrlPr>
              </m:fPr>
              <m:num>
                <m:r>
                  <w:rPr>
                    <w:rFonts w:ascii="Cambria Math" w:cs="Cambria Math" w:eastAsia="Cambria Math" w:hAnsi="Cambria Math"/>
                    <w:color w:val="ff0000"/>
                    <w:sz w:val="32"/>
                    <w:szCs w:val="32"/>
                  </w:rPr>
                  <m:t xml:space="preserve">2</m:t>
                </m:r>
              </m:num>
              <m:den>
                <m:r>
                  <w:rPr>
                    <w:rFonts w:ascii="Cambria Math" w:cs="Cambria Math" w:eastAsia="Cambria Math" w:hAnsi="Cambria Math"/>
                    <w:color w:val="ff0000"/>
                    <w:sz w:val="32"/>
                    <w:szCs w:val="32"/>
                  </w:rPr>
                  <m:t xml:space="preserve">6</m:t>
                </m:r>
              </m:den>
            </m:f>
          </m:num>
          <m:den>
            <m:f>
              <m:fPr>
                <m:ctrlPr>
                  <w:rPr>
                    <w:rFonts w:ascii="Cambria Math" w:cs="Cambria Math" w:eastAsia="Cambria Math" w:hAnsi="Cambria Math"/>
                    <w:color w:val="ff0000"/>
                    <w:sz w:val="32"/>
                    <w:szCs w:val="32"/>
                  </w:rPr>
                </m:ctrlPr>
              </m:fPr>
              <m:num>
                <m:r>
                  <w:rPr>
                    <w:rFonts w:ascii="Cambria Math" w:cs="Cambria Math" w:eastAsia="Cambria Math" w:hAnsi="Cambria Math"/>
                    <w:color w:val="ff0000"/>
                    <w:sz w:val="32"/>
                    <w:szCs w:val="32"/>
                  </w:rPr>
                  <m:t xml:space="preserve">3</m:t>
                </m:r>
              </m:num>
              <m:den>
                <m:r>
                  <w:rPr>
                    <w:rFonts w:ascii="Cambria Math" w:cs="Cambria Math" w:eastAsia="Cambria Math" w:hAnsi="Cambria Math"/>
                    <w:color w:val="ff0000"/>
                    <w:sz w:val="32"/>
                    <w:szCs w:val="32"/>
                  </w:rPr>
                  <m:t xml:space="preserve">6</m:t>
                </m:r>
              </m:den>
            </m:f>
          </m:den>
        </m:f>
        <m:r>
          <w:rPr>
            <w:rFonts w:ascii="Cambria Math" w:cs="Cambria Math" w:eastAsia="Cambria Math" w:hAnsi="Cambria Math"/>
            <w:color w:val="ff0000"/>
            <w:sz w:val="32"/>
            <w:szCs w:val="32"/>
          </w:rPr>
          <m:t xml:space="preserve">=</m:t>
        </m:r>
        <m:f>
          <m:fPr>
            <m:ctrlPr>
              <w:rPr>
                <w:rFonts w:ascii="Cambria Math" w:cs="Cambria Math" w:eastAsia="Cambria Math" w:hAnsi="Cambria Math"/>
                <w:color w:val="ff0000"/>
                <w:sz w:val="32"/>
                <w:szCs w:val="32"/>
              </w:rPr>
            </m:ctrlPr>
          </m:fPr>
          <m:num>
            <m:r>
              <w:rPr>
                <w:rFonts w:ascii="Cambria Math" w:cs="Cambria Math" w:eastAsia="Cambria Math" w:hAnsi="Cambria Math"/>
                <w:color w:val="ff0000"/>
                <w:sz w:val="32"/>
                <w:szCs w:val="32"/>
              </w:rPr>
              <m:t xml:space="preserve">2</m:t>
            </m:r>
          </m:num>
          <m:den>
            <m:r>
              <w:rPr>
                <w:rFonts w:ascii="Cambria Math" w:cs="Cambria Math" w:eastAsia="Cambria Math" w:hAnsi="Cambria Math"/>
                <w:color w:val="ff0000"/>
                <w:sz w:val="32"/>
                <w:szCs w:val="32"/>
              </w:rPr>
              <m:t xml:space="preserve">3</m:t>
            </m:r>
          </m:den>
        </m:f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0">
      <w:pPr>
        <w:widowControl w:val="1"/>
        <w:jc w:val="left"/>
        <w:rPr>
          <w:rFonts w:ascii="Sarabun" w:cs="Sarabun" w:eastAsia="Sarabun" w:hAnsi="Sarabun"/>
          <w:b w:val="1"/>
          <w:color w:val="000000"/>
          <w:sz w:val="32"/>
          <w:szCs w:val="32"/>
          <w:u w:val="single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1">
      <w:pPr>
        <w:spacing w:line="360" w:lineRule="auto"/>
        <w:rPr>
          <w:rFonts w:ascii="Sarabun" w:cs="Sarabun" w:eastAsia="Sarabun" w:hAnsi="Sarabun"/>
          <w:b w:val="1"/>
          <w:color w:val="000000"/>
          <w:sz w:val="32"/>
          <w:szCs w:val="32"/>
          <w:u w:val="single"/>
        </w:rPr>
      </w:pPr>
      <w:r w:rsidDel="00000000" w:rsidR="00000000" w:rsidRPr="00000000">
        <w:rPr>
          <w:rFonts w:ascii="Sarabun" w:cs="Sarabun" w:eastAsia="Sarabun" w:hAnsi="Sarabun"/>
          <w:b w:val="1"/>
          <w:color w:val="000000"/>
          <w:sz w:val="32"/>
          <w:szCs w:val="32"/>
          <w:u w:val="single"/>
          <w:rtl w:val="0"/>
        </w:rPr>
        <w:t xml:space="preserve">กิจกรรมที่ 1</w:t>
      </w:r>
    </w:p>
    <w:p w:rsidR="00000000" w:rsidDel="00000000" w:rsidP="00000000" w:rsidRDefault="00000000" w:rsidRPr="00000000" w14:paraId="000000D2">
      <w:pPr>
        <w:spacing w:after="72" w:before="48.00000000000001" w:lineRule="auto"/>
        <w:ind w:left="422" w:hanging="422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  โรคติดเชื้อชนิดหนึ่งมีความน่าจะเป็นที่จะติดเชื้อเท่ากับ </w:t>
      </w:r>
      <m:oMath>
        <m:f>
          <m:fPr>
            <m:ctrlPr>
              <w:rPr>
                <w:rFonts w:ascii="Cambria Math" w:cs="Cambria Math" w:eastAsia="Cambria Math" w:hAnsi="Cambria Math"/>
                <w:sz w:val="32"/>
                <w:szCs w:val="32"/>
              </w:rPr>
            </m:ctrlPr>
          </m:fPr>
          <m:num>
            <m:r>
              <w:rPr>
                <w:rFonts w:ascii="Cambria Math" w:cs="Cambria Math" w:eastAsia="Cambria Math" w:hAnsi="Cambria Math"/>
                <w:sz w:val="32"/>
                <w:szCs w:val="32"/>
              </w:rPr>
              <m:t xml:space="preserve">1</m:t>
            </m:r>
          </m:num>
          <m:den>
            <m:r>
              <w:rPr>
                <w:rFonts w:ascii="Cambria Math" w:cs="Cambria Math" w:eastAsia="Cambria Math" w:hAnsi="Cambria Math"/>
                <w:sz w:val="32"/>
                <w:szCs w:val="32"/>
              </w:rPr>
              <m:t xml:space="preserve">10,000</m:t>
            </m:r>
          </m:den>
        </m:f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และใช้</w:t>
      </w: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การทดสอบ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ต่อไปนี้เพื่อตรวจหาเชื้อ</w:t>
      </w:r>
    </w:p>
    <w:p w:rsidR="00000000" w:rsidDel="00000000" w:rsidP="00000000" w:rsidRDefault="00000000" w:rsidRPr="00000000" w14:paraId="000000D3">
      <w:pPr>
        <w:spacing w:before="240" w:lineRule="auto"/>
        <w:ind w:firstLine="279"/>
        <w:rPr>
          <w:rFonts w:ascii="Sarabun" w:cs="Sarabun" w:eastAsia="Sarabun" w:hAnsi="Sarabun"/>
          <w:b w:val="1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ความแม่นยำของการทดสอบเชื้อ</w:t>
      </w:r>
    </w:p>
    <w:p w:rsidR="00000000" w:rsidDel="00000000" w:rsidP="00000000" w:rsidRDefault="00000000" w:rsidRPr="00000000" w14:paraId="000000D4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45720" distT="45720" distL="114300" distR="114300" hidden="0" layoutInCell="1" locked="0" relativeHeight="0" simplePos="0">
                <wp:simplePos x="0" y="0"/>
                <wp:positionH relativeFrom="column">
                  <wp:posOffset>190500</wp:posOffset>
                </wp:positionH>
                <wp:positionV relativeFrom="paragraph">
                  <wp:posOffset>58420</wp:posOffset>
                </wp:positionV>
                <wp:extent cx="5584636" cy="802005"/>
                <wp:effectExtent b="0" l="0" r="0" t="0"/>
                <wp:wrapNone/>
                <wp:docPr id="1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2558445" y="3383760"/>
                          <a:ext cx="5575111" cy="7924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cap="flat" cmpd="sng" w="9525">
                          <a:solidFill>
                            <a:srgbClr val="000000"/>
                          </a:solidFill>
                          <a:prstDash val="solid"/>
                          <a:miter lim="800000"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252.00000762939453" w:right="0" w:firstLine="210"/>
                              <w:jc w:val="both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・เมื่อผู้ติดเชื้อทำการทดสอบ จะมีความน่าจะเป็นที่ผลตรวจจะเป็นบวกเท่ากับ 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252.00000762939453" w:right="0" w:firstLine="210"/>
                              <w:jc w:val="both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Sarabun" w:cs="Sarabun" w:eastAsia="Sarabun" w:hAnsi="Sarabun"/>
                                <w:b w:val="0"/>
                                <w:i w:val="0"/>
                                <w:smallCaps w:val="0"/>
                                <w:strike w:val="0"/>
                                <w:color w:val="333333"/>
                                <w:sz w:val="32"/>
                                <w:highlight w:val="white"/>
                                <w:vertAlign w:val="baseline"/>
                              </w:rPr>
                              <w:t xml:space="preserve">・เมื่อผู้ไม่ติดเชื้อทำการทดสอบ จะมีความน่าจะเป็นที่ผลตรวจจะเป็นผลบวกลวงเท่ากับ </w:t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45720" distT="45720" distL="114300" distR="114300" hidden="0" layoutInCell="1" locked="0" relativeHeight="0" simplePos="0">
                <wp:simplePos x="0" y="0"/>
                <wp:positionH relativeFrom="column">
                  <wp:posOffset>190500</wp:posOffset>
                </wp:positionH>
                <wp:positionV relativeFrom="paragraph">
                  <wp:posOffset>58420</wp:posOffset>
                </wp:positionV>
                <wp:extent cx="5584636" cy="802005"/>
                <wp:effectExtent b="0" l="0" r="0" t="0"/>
                <wp:wrapNone/>
                <wp:docPr id="1" name="image12.png"/>
                <a:graphic>
                  <a:graphicData uri="http://schemas.openxmlformats.org/drawingml/2006/picture">
                    <pic:pic>
                      <pic:nvPicPr>
                        <pic:cNvPr id="0" name="image12.png"/>
                        <pic:cNvPicPr preferRelativeResize="0"/>
                      </pic:nvPicPr>
                      <pic:blipFill>
                        <a:blip r:embed="rId1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584636" cy="80200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D5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6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7">
      <w:pPr>
        <w:spacing w:before="168" w:lineRule="auto"/>
        <w:ind w:firstLine="210"/>
        <w:rPr>
          <w:rFonts w:ascii="Sarabun" w:cs="Sarabun" w:eastAsia="Sarabun" w:hAnsi="Sarabun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8">
      <w:pPr>
        <w:spacing w:before="168" w:lineRule="auto"/>
        <w:ind w:firstLine="210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จงหาความน่าจะเป็นที่ผู้ที่มีผลตรวจเป็นบวกใน</w:t>
      </w:r>
      <w:r w:rsidDel="00000000" w:rsidR="00000000" w:rsidRPr="00000000">
        <w:rPr>
          <w:rFonts w:ascii="Sarabun" w:cs="Sarabun" w:eastAsia="Sarabun" w:hAnsi="Sarabun"/>
          <w:b w:val="1"/>
          <w:sz w:val="32"/>
          <w:szCs w:val="32"/>
          <w:rtl w:val="0"/>
        </w:rPr>
        <w:t xml:space="preserve">การทดสอบ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นี้จะเป็นผู้ติดเชื้อจริง ๆ </w:t>
      </w:r>
    </w:p>
    <w:p w:rsidR="00000000" w:rsidDel="00000000" w:rsidP="00000000" w:rsidRDefault="00000000" w:rsidRPr="00000000" w14:paraId="000000D9">
      <w:pPr>
        <w:ind w:firstLine="210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จงตอบคำถามข้อ (1) – (4) ต่อไปนี้ โดยสมมติว่ามีการตรวจเชื้อในคน 1,000,000 คน</w:t>
      </w:r>
    </w:p>
    <w:p w:rsidR="00000000" w:rsidDel="00000000" w:rsidP="00000000" w:rsidRDefault="00000000" w:rsidRPr="00000000" w14:paraId="000000DA">
      <w:pPr>
        <w:ind w:firstLine="210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B">
      <w:pPr>
        <w:ind w:firstLine="210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(1) หาจำนวนผู้ติดเชื้อและจำนวนผู้ที่ไม่ติดเชื้อ</w:t>
      </w:r>
    </w:p>
    <w:p w:rsidR="00000000" w:rsidDel="00000000" w:rsidP="00000000" w:rsidRDefault="00000000" w:rsidRPr="00000000" w14:paraId="000000DC">
      <w:pPr>
        <w:spacing w:after="24.000000000000004" w:lineRule="auto"/>
        <w:ind w:left="307" w:hanging="3.000000000000007"/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เนื่องจากความน่าจะเป็นที่จะมีผู้ติดเชื้อคือ </w:t>
      </w:r>
      <m:oMath>
        <m:f>
          <m:fPr>
            <m:ctrlP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</m:ctrlPr>
          </m:fPr>
          <m:num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  <m:t xml:space="preserve">1</m:t>
            </m:r>
          </m:num>
          <m:den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  <m:t xml:space="preserve">10,000</m:t>
            </m:r>
          </m:den>
        </m:f>
      </m:oMath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 </w:t>
      </w:r>
    </w:p>
    <w:p w:rsidR="00000000" w:rsidDel="00000000" w:rsidP="00000000" w:rsidRDefault="00000000" w:rsidRPr="00000000" w14:paraId="000000DD">
      <w:pPr>
        <w:spacing w:after="24.000000000000004" w:lineRule="auto"/>
        <w:ind w:left="306" w:hanging="1.999999999999993"/>
        <w:rPr>
          <w:rFonts w:ascii="Sarabun" w:cs="Sarabun" w:eastAsia="Sarabun" w:hAnsi="Sarabun"/>
          <w:color w:val="ff0000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E">
      <w:pPr>
        <w:spacing w:after="24.000000000000004" w:lineRule="auto"/>
        <w:ind w:left="307" w:hanging="3.000000000000007"/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ดังนั้น จึงมีคนติดเชื้อทั้งหมดเท่ากับ  </w:t>
      </w:r>
      <m:oMath>
        <m:r>
          <w:rPr>
            <w:rFonts w:ascii="Cambria Math" w:cs="Cambria Math" w:eastAsia="Cambria Math" w:hAnsi="Cambria Math"/>
            <w:color w:val="ff0000"/>
            <w:sz w:val="24"/>
            <w:szCs w:val="24"/>
          </w:rPr>
          <m:t xml:space="preserve">1,000,000×</m:t>
        </m:r>
        <m:f>
          <m:fPr>
            <m:ctrlPr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</m:ctrlPr>
          </m:fPr>
          <m:num>
            <m:r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  <m:t xml:space="preserve">1</m:t>
            </m:r>
          </m:num>
          <m:den>
            <m:r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  <m:t xml:space="preserve">10,000</m:t>
            </m:r>
          </m:den>
        </m:f>
        <m:r>
          <w:rPr>
            <w:rFonts w:ascii="Cambria Math" w:cs="Cambria Math" w:eastAsia="Cambria Math" w:hAnsi="Cambria Math"/>
            <w:color w:val="ff0000"/>
            <w:sz w:val="24"/>
            <w:szCs w:val="24"/>
          </w:rPr>
          <m:t xml:space="preserve">=100</m:t>
        </m:r>
      </m:oMath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 คน</w:t>
      </w:r>
    </w:p>
    <w:p w:rsidR="00000000" w:rsidDel="00000000" w:rsidP="00000000" w:rsidRDefault="00000000" w:rsidRPr="00000000" w14:paraId="000000DF">
      <w:pPr>
        <w:spacing w:after="24.000000000000004" w:lineRule="auto"/>
        <w:ind w:left="306" w:hanging="1.999999999999993"/>
        <w:rPr>
          <w:rFonts w:ascii="Sarabun" w:cs="Sarabun" w:eastAsia="Sarabun" w:hAnsi="Sarabun"/>
          <w:color w:val="ff0000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0">
      <w:pPr>
        <w:spacing w:after="24.000000000000004" w:lineRule="auto"/>
        <w:ind w:left="307" w:hanging="3.000000000000007"/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ดังนั้น จำนวนผู้ที่ไม่ติดเชื้อคือ　</w:t>
      </w:r>
      <m:oMath>
        <m:r>
          <w:rPr>
            <w:rFonts w:ascii="Cambria Math" w:cs="Cambria Math" w:eastAsia="Cambria Math" w:hAnsi="Cambria Math"/>
            <w:color w:val="ff0000"/>
            <w:sz w:val="24"/>
            <w:szCs w:val="24"/>
          </w:rPr>
          <m:t xml:space="preserve">1,000,000-100=999,900</m:t>
        </m:r>
      </m:oMath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 คน</w:t>
      </w:r>
    </w:p>
    <w:p w:rsidR="00000000" w:rsidDel="00000000" w:rsidP="00000000" w:rsidRDefault="00000000" w:rsidRPr="00000000" w14:paraId="000000E1">
      <w:pPr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2">
      <w:pPr>
        <w:ind w:firstLine="320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(2) สมมติว่ามีการตรวจเชื้อในคน 1,000,000 คน จงหาจำนวนคนที่สอดคล้องกับเงื่อนไขต่อไปนี้</w:t>
      </w:r>
    </w:p>
    <w:p w:rsidR="00000000" w:rsidDel="00000000" w:rsidP="00000000" w:rsidRDefault="00000000" w:rsidRPr="00000000" w14:paraId="000000E3">
      <w:pPr>
        <w:tabs>
          <w:tab w:val="left" w:leader="none" w:pos="517"/>
        </w:tabs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ab/>
        <w:t xml:space="preserve">i. จำนวนผู้ติดเชื้อที่มีผลการตรวจเป็นบวก</w:t>
      </w:r>
    </w:p>
    <w:p w:rsidR="00000000" w:rsidDel="00000000" w:rsidP="00000000" w:rsidRDefault="00000000" w:rsidRPr="00000000" w14:paraId="000000E4">
      <w:pPr>
        <w:tabs>
          <w:tab w:val="left" w:leader="none" w:pos="517"/>
        </w:tabs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ab/>
        <w:t xml:space="preserve">ii. จำนวนผู้ที่ไม่ติดเชื้อที่มีผลการตรวจเป็นบวก </w:t>
      </w:r>
    </w:p>
    <w:p w:rsidR="00000000" w:rsidDel="00000000" w:rsidP="00000000" w:rsidRDefault="00000000" w:rsidRPr="00000000" w14:paraId="000000E5">
      <w:pPr>
        <w:ind w:firstLine="490"/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6">
      <w:pPr>
        <w:ind w:firstLine="490"/>
        <w:rPr>
          <w:rFonts w:ascii="Sarabun" w:cs="Sarabun" w:eastAsia="Sarabun" w:hAnsi="Sarabun"/>
          <w:color w:val="ff0000"/>
          <w:sz w:val="28"/>
          <w:szCs w:val="28"/>
        </w:rPr>
      </w:pP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i. ความน่าจะเป็นที่ผู้ติดเชื้อจะได้รับผลตรวจเป็นบวกคือ </w:t>
      </w:r>
      <m:oMath>
        <m:f>
          <m:fPr>
            <m:ctrlP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</m:ctrlPr>
          </m:fPr>
          <m:num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  <m:t xml:space="preserve">95</m:t>
            </m:r>
          </m:num>
          <m:den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  <m:t xml:space="preserve">100</m:t>
            </m:r>
          </m:den>
        </m:f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7">
      <w:pPr>
        <w:ind w:firstLine="245"/>
        <w:rPr>
          <w:rFonts w:ascii="Sarabun" w:cs="Sarabun" w:eastAsia="Sarabun" w:hAnsi="Sarabun"/>
          <w:color w:val="ff0000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8">
      <w:pPr>
        <w:ind w:left="462" w:firstLine="18.999999999999986"/>
        <w:jc w:val="left"/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   จาก (1) ทราบว่ามีจำนวนผู้ติดเชื้อ 100 คน ดังนั้นค่าที่ต้องการหาคือ  </w:t>
      </w:r>
      <m:oMath>
        <m:r>
          <w:rPr>
            <w:rFonts w:ascii="Cambria Math" w:cs="Cambria Math" w:eastAsia="Cambria Math" w:hAnsi="Cambria Math"/>
            <w:color w:val="ff0000"/>
            <w:sz w:val="24"/>
            <w:szCs w:val="24"/>
          </w:rPr>
          <m:t xml:space="preserve">100×</m:t>
        </m:r>
        <m:f>
          <m:fPr>
            <m:ctrlPr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</m:ctrlPr>
          </m:fPr>
          <m:num>
            <m:r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  <m:t xml:space="preserve">95</m:t>
            </m:r>
          </m:num>
          <m:den>
            <m:r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  <m:t xml:space="preserve">100</m:t>
            </m:r>
          </m:den>
        </m:f>
        <m:r>
          <w:rPr>
            <w:rFonts w:ascii="Cambria Math" w:cs="Cambria Math" w:eastAsia="Cambria Math" w:hAnsi="Cambria Math"/>
            <w:color w:val="ff0000"/>
            <w:sz w:val="24"/>
            <w:szCs w:val="24"/>
          </w:rPr>
          <m:t xml:space="preserve">=95</m:t>
        </m:r>
      </m:oMath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 คน</w:t>
      </w:r>
    </w:p>
    <w:p w:rsidR="00000000" w:rsidDel="00000000" w:rsidP="00000000" w:rsidRDefault="00000000" w:rsidRPr="00000000" w14:paraId="000000E9">
      <w:pPr>
        <w:ind w:left="462" w:firstLine="10"/>
        <w:jc w:val="left"/>
        <w:rPr>
          <w:rFonts w:ascii="Sarabun" w:cs="Sarabun" w:eastAsia="Sarabun" w:hAnsi="Sarabun"/>
          <w:color w:val="ff0000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A">
      <w:pPr>
        <w:ind w:left="-2" w:firstLine="490"/>
        <w:rPr>
          <w:rFonts w:ascii="Sarabun" w:cs="Sarabun" w:eastAsia="Sarabun" w:hAnsi="Sarabun"/>
          <w:color w:val="ff0000"/>
          <w:sz w:val="28"/>
          <w:szCs w:val="28"/>
        </w:rPr>
      </w:pP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ii. ความน่าจะเป็นที่ผู้ที่ไม่ติดเชื้อจะมีผลตรวจเป็นบวกคือ   </w:t>
      </w:r>
      <m:oMath>
        <m:f>
          <m:fPr>
            <m:ctrlP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</m:ctrlPr>
          </m:fPr>
          <m:num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  <m:t xml:space="preserve">2</m:t>
            </m:r>
          </m:num>
          <m:den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  <m:t xml:space="preserve">100</m:t>
            </m:r>
          </m:den>
        </m:f>
        <m:r>
          <w:rPr>
            <w:rFonts w:ascii="Cambria Math" w:cs="Cambria Math" w:eastAsia="Cambria Math" w:hAnsi="Cambria Math"/>
            <w:color w:val="ff0000"/>
            <w:sz w:val="28"/>
            <w:szCs w:val="28"/>
          </w:rPr>
          <m:t xml:space="preserve">=</m:t>
        </m:r>
        <m:f>
          <m:fPr>
            <m:ctrlP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</m:ctrlPr>
          </m:fPr>
          <m:num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  <m:t xml:space="preserve">2</m:t>
            </m:r>
          </m:num>
          <m:den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  <m:t xml:space="preserve">100</m:t>
            </m:r>
          </m:den>
        </m:f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B">
      <w:pPr>
        <w:ind w:left="-2" w:firstLine="245"/>
        <w:rPr>
          <w:rFonts w:ascii="Sarabun" w:cs="Sarabun" w:eastAsia="Sarabun" w:hAnsi="Sarabun"/>
          <w:color w:val="ff0000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C">
      <w:pPr>
        <w:ind w:left="504" w:hanging="42.00000000000003"/>
        <w:jc w:val="left"/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   จาก (1) ทราบว่ามีจำนวนผู้ที่ไม่ติดเชื้อ 999,900 คน ดังนั้นค่าที่ต้องหารหาคือ</w:t>
      </w:r>
    </w:p>
    <w:p w:rsidR="00000000" w:rsidDel="00000000" w:rsidP="00000000" w:rsidRDefault="00000000" w:rsidRPr="00000000" w14:paraId="000000ED">
      <w:pPr>
        <w:ind w:left="483" w:hanging="21.000000000000014"/>
        <w:jc w:val="left"/>
        <w:rPr>
          <w:rFonts w:ascii="Sarabun" w:cs="Sarabun" w:eastAsia="Sarabun" w:hAnsi="Sarabun"/>
          <w:color w:val="ff0000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E">
      <w:pPr>
        <w:ind w:left="493" w:hanging="31.000000000000014"/>
        <w:jc w:val="left"/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ff0000"/>
          <w:sz w:val="24"/>
          <w:szCs w:val="24"/>
          <w:rtl w:val="0"/>
        </w:rPr>
        <w:t xml:space="preserve">    </w:t>
      </w:r>
      <m:oMath>
        <m:r>
          <w:rPr>
            <w:rFonts w:ascii="Cambria Math" w:cs="Cambria Math" w:eastAsia="Cambria Math" w:hAnsi="Cambria Math"/>
            <w:color w:val="ff0000"/>
            <w:sz w:val="24"/>
            <w:szCs w:val="24"/>
          </w:rPr>
          <m:t xml:space="preserve">999,900×</m:t>
        </m:r>
        <m:f>
          <m:fPr>
            <m:ctrlPr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</m:ctrlPr>
          </m:fPr>
          <m:num>
            <m:r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  <m:t xml:space="preserve">2</m:t>
            </m:r>
          </m:num>
          <m:den>
            <m:r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  <m:t xml:space="preserve">100</m:t>
            </m:r>
          </m:den>
        </m:f>
        <m:r>
          <w:rPr>
            <w:rFonts w:ascii="Cambria Math" w:cs="Cambria Math" w:eastAsia="Cambria Math" w:hAnsi="Cambria Math"/>
            <w:color w:val="ff0000"/>
            <w:sz w:val="24"/>
            <w:szCs w:val="24"/>
          </w:rPr>
          <m:t xml:space="preserve">=19,998</m:t>
        </m:r>
      </m:oMath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 คน</w:t>
      </w:r>
    </w:p>
    <w:p w:rsidR="00000000" w:rsidDel="00000000" w:rsidP="00000000" w:rsidRDefault="00000000" w:rsidRPr="00000000" w14:paraId="000000EF">
      <w:pPr>
        <w:ind w:firstLine="320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0">
      <w:pPr>
        <w:ind w:firstLine="320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1">
      <w:pPr>
        <w:ind w:firstLine="320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2">
      <w:pPr>
        <w:ind w:firstLine="320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(3) สมมติว่ามีการตรวจเชื้อในคน 1,000,000 คน จงหาจำนวนคนที่สอดคล้องกับเงื่อนไขต่อไปนี้</w:t>
      </w:r>
    </w:p>
    <w:p w:rsidR="00000000" w:rsidDel="00000000" w:rsidP="00000000" w:rsidRDefault="00000000" w:rsidRPr="00000000" w14:paraId="000000F3">
      <w:pPr>
        <w:ind w:firstLine="504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i. จำนวนผู้ติดเชื้อที่มีผลการตรวจเป็นลบ</w:t>
      </w:r>
    </w:p>
    <w:p w:rsidR="00000000" w:rsidDel="00000000" w:rsidP="00000000" w:rsidRDefault="00000000" w:rsidRPr="00000000" w14:paraId="000000F4">
      <w:pPr>
        <w:ind w:firstLine="504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ii. จำนวนผู้ที่ไม่ติดเชื้อที่มีผลการตรวจเป็นลบ</w:t>
      </w:r>
    </w:p>
    <w:p w:rsidR="00000000" w:rsidDel="00000000" w:rsidP="00000000" w:rsidRDefault="00000000" w:rsidRPr="00000000" w14:paraId="000000F5">
      <w:pPr>
        <w:ind w:firstLine="490"/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6">
      <w:pPr>
        <w:ind w:firstLine="490"/>
        <w:rPr>
          <w:rFonts w:ascii="Sarabun" w:cs="Sarabun" w:eastAsia="Sarabun" w:hAnsi="Sarabun"/>
          <w:color w:val="ff0000"/>
          <w:sz w:val="28"/>
          <w:szCs w:val="28"/>
        </w:rPr>
      </w:pP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i. ความน่าจะเป็นที่ผู้ติดเชื้อจะได้รับผลตรวจเป็นลบคือ　　</w:t>
      </w:r>
      <m:oMath>
        <m:r>
          <w:rPr>
            <w:rFonts w:ascii="Cambria Math" w:cs="Cambria Math" w:eastAsia="Cambria Math" w:hAnsi="Cambria Math"/>
            <w:color w:val="ff0000"/>
            <w:sz w:val="28"/>
            <w:szCs w:val="28"/>
          </w:rPr>
          <m:t xml:space="preserve">1-</m:t>
        </m:r>
        <m:f>
          <m:fPr>
            <m:ctrlP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</m:ctrlPr>
          </m:fPr>
          <m:num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  <m:t xml:space="preserve">95</m:t>
            </m:r>
          </m:num>
          <m:den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  <m:t xml:space="preserve">100</m:t>
            </m:r>
          </m:den>
        </m:f>
        <m:r>
          <w:rPr>
            <w:rFonts w:ascii="Cambria Math" w:cs="Cambria Math" w:eastAsia="Cambria Math" w:hAnsi="Cambria Math"/>
            <w:color w:val="ff0000"/>
            <w:sz w:val="28"/>
            <w:szCs w:val="28"/>
          </w:rPr>
          <m:t xml:space="preserve">=</m:t>
        </m:r>
        <m:f>
          <m:fPr>
            <m:ctrlP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</m:ctrlPr>
          </m:fPr>
          <m:num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  <m:t xml:space="preserve">5</m:t>
            </m:r>
          </m:num>
          <m:den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  <m:t xml:space="preserve">100</m:t>
            </m:r>
          </m:den>
        </m:f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7">
      <w:pPr>
        <w:ind w:firstLine="245"/>
        <w:rPr>
          <w:rFonts w:ascii="Sarabun" w:cs="Sarabun" w:eastAsia="Sarabun" w:hAnsi="Sarabun"/>
          <w:color w:val="ff0000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8">
      <w:pPr>
        <w:ind w:left="462" w:firstLine="37.99999999999997"/>
        <w:jc w:val="left"/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  จาก (1) ทราบว่ามีจำนวนผู้ติดเชื้อ 100 คน ดังนั้นค่าที่ต้องการหาคือ </w:t>
      </w:r>
      <m:oMath>
        <m:r>
          <w:rPr>
            <w:rFonts w:ascii="Cambria Math" w:cs="Cambria Math" w:eastAsia="Cambria Math" w:hAnsi="Cambria Math"/>
            <w:color w:val="ff0000"/>
            <w:sz w:val="28"/>
            <w:szCs w:val="28"/>
          </w:rPr>
          <m:t xml:space="preserve">100×</m:t>
        </m:r>
        <m:f>
          <m:fPr>
            <m:ctrlP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</m:ctrlPr>
          </m:fPr>
          <m:num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  <m:t xml:space="preserve">5</m:t>
            </m:r>
          </m:num>
          <m:den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  <m:t xml:space="preserve">100</m:t>
            </m:r>
          </m:den>
        </m:f>
        <m:r>
          <w:rPr>
            <w:rFonts w:ascii="Cambria Math" w:cs="Cambria Math" w:eastAsia="Cambria Math" w:hAnsi="Cambria Math"/>
            <w:color w:val="ff0000"/>
            <w:sz w:val="28"/>
            <w:szCs w:val="28"/>
          </w:rPr>
          <m:t xml:space="preserve">=5</m:t>
        </m:r>
      </m:oMath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 คน</w:t>
      </w:r>
    </w:p>
    <w:p w:rsidR="00000000" w:rsidDel="00000000" w:rsidP="00000000" w:rsidRDefault="00000000" w:rsidRPr="00000000" w14:paraId="000000F9">
      <w:pPr>
        <w:ind w:left="462" w:firstLine="18.999999999999986"/>
        <w:jc w:val="left"/>
        <w:rPr>
          <w:rFonts w:ascii="Sarabun" w:cs="Sarabun" w:eastAsia="Sarabun" w:hAnsi="Sarabun"/>
          <w:color w:val="ff0000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A">
      <w:pPr>
        <w:ind w:firstLine="490"/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ii. ความน่าจะเป็นที่ผู้ที่ไม่ติดเชื้อจะมีผลตรวจเป็นลบคือ  </w:t>
      </w:r>
      <m:oMath>
        <m:r>
          <w:rPr>
            <w:rFonts w:ascii="Cambria Math" w:cs="Cambria Math" w:eastAsia="Cambria Math" w:hAnsi="Cambria Math"/>
            <w:color w:val="ff0000"/>
            <w:sz w:val="28"/>
            <w:szCs w:val="28"/>
          </w:rPr>
          <m:t xml:space="preserve">1-</m:t>
        </m:r>
        <m:f>
          <m:fPr>
            <m:ctrlP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</m:ctrlPr>
          </m:fPr>
          <m:num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  <m:t xml:space="preserve">2</m:t>
            </m:r>
          </m:num>
          <m:den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  <m:t xml:space="preserve">100</m:t>
            </m:r>
          </m:den>
        </m:f>
        <m:r>
          <w:rPr>
            <w:rFonts w:ascii="Cambria Math" w:cs="Cambria Math" w:eastAsia="Cambria Math" w:hAnsi="Cambria Math"/>
            <w:color w:val="ff0000"/>
            <w:sz w:val="28"/>
            <w:szCs w:val="28"/>
          </w:rPr>
          <m:t xml:space="preserve">=</m:t>
        </m:r>
        <m:f>
          <m:fPr>
            <m:ctrlP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</m:ctrlPr>
          </m:fPr>
          <m:num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  <m:t xml:space="preserve">98</m:t>
            </m:r>
          </m:num>
          <m:den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  <m:t xml:space="preserve">100</m:t>
            </m:r>
          </m:den>
        </m:f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B">
      <w:pPr>
        <w:ind w:left="489" w:firstLine="0"/>
        <w:jc w:val="left"/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   จาก (1) ทราบว่ามีจำนวนผู้ที่ไม่ติดเชื้อ 999,900 คน ดังนั้นค่าที่ต้องการหาคือ</w:t>
      </w:r>
    </w:p>
    <w:p w:rsidR="00000000" w:rsidDel="00000000" w:rsidP="00000000" w:rsidRDefault="00000000" w:rsidRPr="00000000" w14:paraId="000000FC">
      <w:pPr>
        <w:ind w:left="489" w:firstLine="0"/>
        <w:jc w:val="left"/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   </w:t>
      </w:r>
      <m:oMath>
        <m:r>
          <w:rPr>
            <w:rFonts w:ascii="Cambria Math" w:cs="Cambria Math" w:eastAsia="Cambria Math" w:hAnsi="Cambria Math"/>
            <w:color w:val="ff0000"/>
            <w:sz w:val="24"/>
            <w:szCs w:val="24"/>
          </w:rPr>
          <m:t xml:space="preserve">999,900×</m:t>
        </m:r>
        <m:f>
          <m:fPr>
            <m:ctrlPr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</m:ctrlPr>
          </m:fPr>
          <m:num>
            <m:r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  <m:t xml:space="preserve">98</m:t>
            </m:r>
          </m:num>
          <m:den>
            <m:r>
              <w:rPr>
                <w:rFonts w:ascii="Cambria Math" w:cs="Cambria Math" w:eastAsia="Cambria Math" w:hAnsi="Cambria Math"/>
                <w:color w:val="ff0000"/>
                <w:sz w:val="24"/>
                <w:szCs w:val="24"/>
              </w:rPr>
              <m:t xml:space="preserve">100</m:t>
            </m:r>
          </m:den>
        </m:f>
        <m:r>
          <w:rPr>
            <w:rFonts w:ascii="Cambria Math" w:cs="Cambria Math" w:eastAsia="Cambria Math" w:hAnsi="Cambria Math"/>
            <w:color w:val="ff0000"/>
            <w:sz w:val="24"/>
            <w:szCs w:val="24"/>
          </w:rPr>
          <m:t xml:space="preserve">=979,902</m:t>
        </m:r>
      </m:oMath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 คน</w:t>
      </w:r>
    </w:p>
    <w:p w:rsidR="00000000" w:rsidDel="00000000" w:rsidP="00000000" w:rsidRDefault="00000000" w:rsidRPr="00000000" w14:paraId="000000FD">
      <w:pPr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E">
      <w:pPr>
        <w:ind w:left="538" w:hanging="320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(4) กรอกตารางด้านล่างนี้โดยใช้ผลลัพธ์ที่ได้จากข้อ (1) – (3) จากนั้นหาอัตราส่วนของผู้ที่ติดเชื้อจริงต่อทุกคนที่มีผลตรวจเป็นบวก โดยสมมติว่ามีการตรวจเชื้อในคน 1,000,000 คน</w:t>
      </w:r>
    </w:p>
    <w:tbl>
      <w:tblPr>
        <w:tblStyle w:val="Table4"/>
        <w:tblpPr w:leftFromText="142" w:rightFromText="142" w:topFromText="0" w:bottomFromText="0" w:vertAnchor="text" w:horzAnchor="text" w:tblpX="1194.9999999999995" w:tblpY="278"/>
        <w:tblW w:w="6636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1980"/>
        <w:gridCol w:w="1843"/>
        <w:gridCol w:w="1682"/>
        <w:gridCol w:w="1131"/>
        <w:tblGridChange w:id="0">
          <w:tblGrid>
            <w:gridCol w:w="1980"/>
            <w:gridCol w:w="1843"/>
            <w:gridCol w:w="1682"/>
            <w:gridCol w:w="1131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FF">
            <w:pPr>
              <w:ind w:left="-544" w:firstLine="0"/>
              <w:jc w:val="center"/>
              <w:rPr>
                <w:rFonts w:ascii="Sarabun" w:cs="Sarabun" w:eastAsia="Sarabun" w:hAnsi="Sarabun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sz w:val="32"/>
                <w:szCs w:val="32"/>
                <w:rtl w:val="0"/>
              </w:rPr>
              <w:t xml:space="preserve">　</w:t>
            </w:r>
          </w:p>
        </w:tc>
        <w:tc>
          <w:tcPr/>
          <w:p w:rsidR="00000000" w:rsidDel="00000000" w:rsidP="00000000" w:rsidRDefault="00000000" w:rsidRPr="00000000" w14:paraId="00000100">
            <w:pPr>
              <w:jc w:val="center"/>
              <w:rPr>
                <w:rFonts w:ascii="Sarabun" w:cs="Sarabun" w:eastAsia="Sarabun" w:hAnsi="Sarabun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sz w:val="32"/>
                <w:szCs w:val="32"/>
                <w:rtl w:val="0"/>
              </w:rPr>
              <w:t xml:space="preserve">ผลบวก</w:t>
            </w:r>
          </w:p>
        </w:tc>
        <w:tc>
          <w:tcPr/>
          <w:p w:rsidR="00000000" w:rsidDel="00000000" w:rsidP="00000000" w:rsidRDefault="00000000" w:rsidRPr="00000000" w14:paraId="00000101">
            <w:pPr>
              <w:jc w:val="center"/>
              <w:rPr>
                <w:rFonts w:ascii="Sarabun" w:cs="Sarabun" w:eastAsia="Sarabun" w:hAnsi="Sarabun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sz w:val="32"/>
                <w:szCs w:val="32"/>
                <w:rtl w:val="0"/>
              </w:rPr>
              <w:t xml:space="preserve">ผลลบ</w:t>
            </w:r>
          </w:p>
        </w:tc>
        <w:tc>
          <w:tcPr/>
          <w:p w:rsidR="00000000" w:rsidDel="00000000" w:rsidP="00000000" w:rsidRDefault="00000000" w:rsidRPr="00000000" w14:paraId="00000102">
            <w:pPr>
              <w:jc w:val="center"/>
              <w:rPr>
                <w:rFonts w:ascii="Sarabun" w:cs="Sarabun" w:eastAsia="Sarabun" w:hAnsi="Sarabun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sz w:val="32"/>
                <w:szCs w:val="32"/>
                <w:rtl w:val="0"/>
              </w:rPr>
              <w:t xml:space="preserve">รวม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03">
            <w:pPr>
              <w:jc w:val="center"/>
              <w:rPr>
                <w:rFonts w:ascii="Sarabun" w:cs="Sarabun" w:eastAsia="Sarabun" w:hAnsi="Sarabun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sz w:val="32"/>
                <w:szCs w:val="32"/>
                <w:rtl w:val="0"/>
              </w:rPr>
              <w:t xml:space="preserve">ผู้ติดเชื้อ</w:t>
            </w:r>
          </w:p>
        </w:tc>
        <w:tc>
          <w:tcPr/>
          <w:p w:rsidR="00000000" w:rsidDel="00000000" w:rsidP="00000000" w:rsidRDefault="00000000" w:rsidRPr="00000000" w14:paraId="00000104">
            <w:pPr>
              <w:jc w:val="center"/>
              <w:rPr>
                <w:rFonts w:ascii="Sarabun" w:cs="Sarabun" w:eastAsia="Sarabun" w:hAnsi="Sarabun"/>
                <w:color w:val="ff0000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color w:val="ff0000"/>
                <w:sz w:val="32"/>
                <w:szCs w:val="32"/>
                <w:rtl w:val="0"/>
              </w:rPr>
              <w:t xml:space="preserve">95</w:t>
            </w:r>
          </w:p>
        </w:tc>
        <w:tc>
          <w:tcPr/>
          <w:p w:rsidR="00000000" w:rsidDel="00000000" w:rsidP="00000000" w:rsidRDefault="00000000" w:rsidRPr="00000000" w14:paraId="00000105">
            <w:pPr>
              <w:jc w:val="center"/>
              <w:rPr>
                <w:rFonts w:ascii="Sarabun" w:cs="Sarabun" w:eastAsia="Sarabun" w:hAnsi="Sarabun"/>
                <w:color w:val="ff0000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color w:val="ff0000"/>
                <w:sz w:val="32"/>
                <w:szCs w:val="32"/>
                <w:rtl w:val="0"/>
              </w:rPr>
              <w:t xml:space="preserve">5</w:t>
            </w:r>
          </w:p>
        </w:tc>
        <w:tc>
          <w:tcPr/>
          <w:p w:rsidR="00000000" w:rsidDel="00000000" w:rsidP="00000000" w:rsidRDefault="00000000" w:rsidRPr="00000000" w14:paraId="00000106">
            <w:pPr>
              <w:jc w:val="center"/>
              <w:rPr>
                <w:rFonts w:ascii="Sarabun" w:cs="Sarabun" w:eastAsia="Sarabun" w:hAnsi="Sarabun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sz w:val="32"/>
                <w:szCs w:val="32"/>
                <w:rtl w:val="0"/>
              </w:rPr>
              <w:t xml:space="preserve">100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07">
            <w:pPr>
              <w:jc w:val="center"/>
              <w:rPr>
                <w:rFonts w:ascii="Sarabun" w:cs="Sarabun" w:eastAsia="Sarabun" w:hAnsi="Sarabun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sz w:val="32"/>
                <w:szCs w:val="32"/>
                <w:rtl w:val="0"/>
              </w:rPr>
              <w:t xml:space="preserve">ผู้ที่ไม่ติดเชื้อ</w:t>
            </w:r>
          </w:p>
        </w:tc>
        <w:tc>
          <w:tcPr/>
          <w:p w:rsidR="00000000" w:rsidDel="00000000" w:rsidP="00000000" w:rsidRDefault="00000000" w:rsidRPr="00000000" w14:paraId="00000108">
            <w:pPr>
              <w:jc w:val="center"/>
              <w:rPr>
                <w:rFonts w:ascii="Sarabun" w:cs="Sarabun" w:eastAsia="Sarabun" w:hAnsi="Sarabun"/>
                <w:color w:val="ff0000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color w:val="ff0000"/>
                <w:sz w:val="32"/>
                <w:szCs w:val="32"/>
                <w:rtl w:val="0"/>
              </w:rPr>
              <w:t xml:space="preserve">19,998</w:t>
            </w:r>
          </w:p>
        </w:tc>
        <w:tc>
          <w:tcPr/>
          <w:p w:rsidR="00000000" w:rsidDel="00000000" w:rsidP="00000000" w:rsidRDefault="00000000" w:rsidRPr="00000000" w14:paraId="00000109">
            <w:pPr>
              <w:jc w:val="center"/>
              <w:rPr>
                <w:rFonts w:ascii="Sarabun" w:cs="Sarabun" w:eastAsia="Sarabun" w:hAnsi="Sarabun"/>
                <w:color w:val="ff0000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color w:val="ff0000"/>
                <w:sz w:val="32"/>
                <w:szCs w:val="32"/>
                <w:rtl w:val="0"/>
              </w:rPr>
              <w:t xml:space="preserve">979,902</w:t>
            </w:r>
          </w:p>
        </w:tc>
        <w:tc>
          <w:tcPr/>
          <w:p w:rsidR="00000000" w:rsidDel="00000000" w:rsidP="00000000" w:rsidRDefault="00000000" w:rsidRPr="00000000" w14:paraId="0000010A">
            <w:pPr>
              <w:jc w:val="center"/>
              <w:rPr>
                <w:rFonts w:ascii="Sarabun" w:cs="Sarabun" w:eastAsia="Sarabun" w:hAnsi="Sarabun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sz w:val="32"/>
                <w:szCs w:val="32"/>
                <w:rtl w:val="0"/>
              </w:rPr>
              <w:t xml:space="preserve">999,900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0B">
            <w:pPr>
              <w:jc w:val="center"/>
              <w:rPr>
                <w:rFonts w:ascii="Sarabun" w:cs="Sarabun" w:eastAsia="Sarabun" w:hAnsi="Sarabun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sz w:val="32"/>
                <w:szCs w:val="32"/>
                <w:rtl w:val="0"/>
              </w:rPr>
              <w:t xml:space="preserve">รวมทั้งสิ้น</w:t>
            </w:r>
          </w:p>
        </w:tc>
        <w:tc>
          <w:tcPr/>
          <w:p w:rsidR="00000000" w:rsidDel="00000000" w:rsidP="00000000" w:rsidRDefault="00000000" w:rsidRPr="00000000" w14:paraId="0000010C">
            <w:pPr>
              <w:jc w:val="center"/>
              <w:rPr>
                <w:rFonts w:ascii="Sarabun" w:cs="Sarabun" w:eastAsia="Sarabun" w:hAnsi="Sarabun"/>
                <w:color w:val="ff0000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color w:val="ff0000"/>
                <w:sz w:val="32"/>
                <w:szCs w:val="32"/>
                <w:rtl w:val="0"/>
              </w:rPr>
              <w:t xml:space="preserve">20,093</w:t>
            </w:r>
          </w:p>
        </w:tc>
        <w:tc>
          <w:tcPr/>
          <w:p w:rsidR="00000000" w:rsidDel="00000000" w:rsidP="00000000" w:rsidRDefault="00000000" w:rsidRPr="00000000" w14:paraId="0000010D">
            <w:pPr>
              <w:jc w:val="center"/>
              <w:rPr>
                <w:rFonts w:ascii="Sarabun" w:cs="Sarabun" w:eastAsia="Sarabun" w:hAnsi="Sarabun"/>
                <w:color w:val="ff0000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color w:val="ff0000"/>
                <w:sz w:val="32"/>
                <w:szCs w:val="32"/>
                <w:rtl w:val="0"/>
              </w:rPr>
              <w:t xml:space="preserve">979,907</w:t>
            </w:r>
          </w:p>
        </w:tc>
        <w:tc>
          <w:tcPr/>
          <w:p w:rsidR="00000000" w:rsidDel="00000000" w:rsidP="00000000" w:rsidRDefault="00000000" w:rsidRPr="00000000" w14:paraId="0000010E">
            <w:pPr>
              <w:jc w:val="center"/>
              <w:rPr>
                <w:rFonts w:ascii="Sarabun" w:cs="Sarabun" w:eastAsia="Sarabun" w:hAnsi="Sarabun"/>
                <w:sz w:val="32"/>
                <w:szCs w:val="32"/>
              </w:rPr>
            </w:pPr>
            <w:r w:rsidDel="00000000" w:rsidR="00000000" w:rsidRPr="00000000">
              <w:rPr>
                <w:rFonts w:ascii="Sarabun" w:cs="Sarabun" w:eastAsia="Sarabun" w:hAnsi="Sarabun"/>
                <w:sz w:val="32"/>
                <w:szCs w:val="32"/>
                <w:rtl w:val="0"/>
              </w:rPr>
              <w:t xml:space="preserve">1,000,000</w:t>
            </w:r>
          </w:p>
        </w:tc>
      </w:tr>
    </w:tbl>
    <w:p w:rsidR="00000000" w:rsidDel="00000000" w:rsidP="00000000" w:rsidRDefault="00000000" w:rsidRPr="00000000" w14:paraId="0000010F">
      <w:pPr>
        <w:ind w:left="694" w:hanging="474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0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1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2">
      <w:pPr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3">
      <w:pPr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4">
      <w:pPr>
        <w:spacing w:after="120" w:before="240" w:lineRule="auto"/>
        <w:ind w:left="420" w:firstLine="0"/>
        <w:jc w:val="both"/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จากตารางจะเห็นว่า จำนวนผู้ติดเชื้อที่มีผลตรวจเป็นบวกคือ 95 คน ดังนั้นค่าที่ต้องการหาคือ  </w:t>
      </w:r>
      <m:oMath>
        <m:f>
          <m:fPr>
            <m:ctrlP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</m:ctrlPr>
          </m:fPr>
          <m:num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  <m:t xml:space="preserve">95</m:t>
            </m:r>
          </m:num>
          <m:den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  <m:t xml:space="preserve">19,998+95</m:t>
            </m:r>
          </m:den>
        </m:f>
        <m:r>
          <w:rPr>
            <w:rFonts w:ascii="Cambria Math" w:cs="Cambria Math" w:eastAsia="Cambria Math" w:hAnsi="Cambria Math"/>
            <w:color w:val="ff0000"/>
            <w:sz w:val="28"/>
            <w:szCs w:val="28"/>
          </w:rPr>
          <m:t xml:space="preserve">≈0.00473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5">
      <w:pPr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6">
      <w:pPr>
        <w:spacing w:line="360" w:lineRule="auto"/>
        <w:rPr>
          <w:rFonts w:ascii="Sarabun" w:cs="Sarabun" w:eastAsia="Sarabun" w:hAnsi="Sarabun"/>
          <w:b w:val="1"/>
          <w:color w:val="000000"/>
          <w:sz w:val="32"/>
          <w:szCs w:val="32"/>
          <w:u w:val="single"/>
        </w:rPr>
      </w:pPr>
      <w:r w:rsidDel="00000000" w:rsidR="00000000" w:rsidRPr="00000000">
        <w:rPr>
          <w:rFonts w:ascii="Sarabun" w:cs="Sarabun" w:eastAsia="Sarabun" w:hAnsi="Sarabun"/>
          <w:b w:val="1"/>
          <w:color w:val="000000"/>
          <w:sz w:val="32"/>
          <w:szCs w:val="32"/>
          <w:u w:val="single"/>
          <w:rtl w:val="0"/>
        </w:rPr>
        <w:t xml:space="preserve">กิจกรรมที่ 2</w:t>
      </w:r>
    </w:p>
    <w:p w:rsidR="00000000" w:rsidDel="00000000" w:rsidP="00000000" w:rsidRDefault="00000000" w:rsidRPr="00000000" w14:paraId="00000117">
      <w:pPr>
        <w:ind w:left="536" w:hanging="301"/>
        <w:jc w:val="both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rtl w:val="0"/>
        </w:rPr>
        <w:t xml:space="preserve">(5) ให้ A และ B เป็นเหตุการณ์ต่อไปนี้: A คือเหตุการณ์ที่ได้รับผลตรวจเชื้อเป็นบวก และ B คือเหตุการณ์ ที่ผู้ตรวจเป็นผู้ติดเชื้อ จะเขียนแสดงความน่าจะเป็นที่คนที่มีผลตรวจเป็นบวกว่าจะเป็น</w:t>
      </w: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ผู้ติดเชื้อได้อย่างไร ให้ใช้สูตรการหาความน่าจะเป็นแบบมีเงื่อนไข </w:t>
      </w:r>
    </w:p>
    <w:p w:rsidR="00000000" w:rsidDel="00000000" w:rsidP="00000000" w:rsidRDefault="00000000" w:rsidRPr="00000000" w14:paraId="00000118">
      <w:pPr>
        <w:rPr>
          <w:rFonts w:ascii="Sarabun" w:cs="Sarabun" w:eastAsia="Sarabun" w:hAnsi="Sarabun"/>
          <w:sz w:val="32"/>
          <w:szCs w:val="32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9">
      <w:pPr>
        <w:ind w:left="420" w:firstLine="0"/>
        <w:jc w:val="both"/>
        <w:rPr>
          <w:rFonts w:ascii="Sarabun" w:cs="Sarabun" w:eastAsia="Sarabun" w:hAnsi="Sarabun"/>
          <w:color w:val="ff0000"/>
          <w:sz w:val="32"/>
          <w:szCs w:val="32"/>
          <w:highlight w:val="white"/>
        </w:rPr>
      </w:pP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highlight w:val="white"/>
          <w:rtl w:val="0"/>
        </w:rPr>
        <w:t xml:space="preserve">ความน่าจะเป็นที่ต้องการหาคือความน่าจะเป็นแบบมีเงื่อนไข โดยกำหนดเหตุการณ์ที่ผลการทดสอบเป็นบวก (A) และเหตุการณ์ที่บุคคลจะติดเชื้อ (B) ดังนั้น สามารถเขียนแสดงความน่าจะเป็นได้ดังนี้</w:t>
      </w:r>
    </w:p>
    <w:p w:rsidR="00000000" w:rsidDel="00000000" w:rsidP="00000000" w:rsidRDefault="00000000" w:rsidRPr="00000000" w14:paraId="0000011A">
      <w:pPr>
        <w:rPr>
          <w:rFonts w:ascii="Sarabun" w:cs="Sarabun" w:eastAsia="Sarabun" w:hAnsi="Sarabun"/>
          <w:color w:val="ff0000"/>
          <w:sz w:val="32"/>
          <w:szCs w:val="32"/>
          <w:highlight w:val="white"/>
        </w:rPr>
      </w:pP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highlight w:val="white"/>
          <w:rtl w:val="0"/>
        </w:rPr>
        <w:t xml:space="preserve">　　　　P(B|A)= </w:t>
      </w:r>
      <m:oMath>
        <m:f>
          <m:fPr>
            <m:ctrlPr>
              <w:rPr>
                <w:rFonts w:ascii="Cambria Math" w:cs="Cambria Math" w:eastAsia="Cambria Math" w:hAnsi="Cambria Math"/>
                <w:color w:val="ff0000"/>
                <w:sz w:val="32"/>
                <w:szCs w:val="32"/>
                <w:highlight w:val="white"/>
              </w:rPr>
            </m:ctrlPr>
          </m:fPr>
          <m:num>
            <m:r>
              <w:rPr>
                <w:rFonts w:ascii="Cambria Math" w:cs="Cambria Math" w:eastAsia="Cambria Math" w:hAnsi="Cambria Math"/>
                <w:color w:val="ff0000"/>
                <w:sz w:val="32"/>
                <w:szCs w:val="32"/>
                <w:highlight w:val="white"/>
              </w:rPr>
              <m:t xml:space="preserve">P(A</m:t>
            </m:r>
            <m:r>
              <w:rPr>
                <w:rFonts w:ascii="Cambria Math" w:cs="Cambria Math" w:eastAsia="Cambria Math" w:hAnsi="Cambria Math"/>
                <w:color w:val="ff0000"/>
                <w:sz w:val="32"/>
                <w:szCs w:val="32"/>
                <w:highlight w:val="white"/>
              </w:rPr>
              <m:t>∩</m:t>
            </m:r>
            <m:r>
              <w:rPr>
                <w:rFonts w:ascii="Cambria Math" w:cs="Cambria Math" w:eastAsia="Cambria Math" w:hAnsi="Cambria Math"/>
                <w:color w:val="ff0000"/>
                <w:sz w:val="32"/>
                <w:szCs w:val="32"/>
                <w:highlight w:val="white"/>
              </w:rPr>
              <m:t xml:space="preserve">B)</m:t>
            </m:r>
          </m:num>
          <m:den>
            <m:r>
              <w:rPr>
                <w:rFonts w:ascii="Cambria Math" w:cs="Cambria Math" w:eastAsia="Cambria Math" w:hAnsi="Cambria Math"/>
                <w:color w:val="ff0000"/>
                <w:sz w:val="32"/>
                <w:szCs w:val="32"/>
                <w:highlight w:val="white"/>
              </w:rPr>
              <m:t xml:space="preserve">P(A)</m:t>
            </m:r>
          </m:den>
        </m:f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B">
      <w:pPr>
        <w:spacing w:before="72" w:lineRule="auto"/>
        <w:ind w:left="210" w:firstLine="0"/>
        <w:rPr>
          <w:rFonts w:ascii="Sarabun" w:cs="Sarabun" w:eastAsia="Sarabun" w:hAnsi="Sarabun"/>
          <w:color w:val="333333"/>
          <w:sz w:val="32"/>
          <w:szCs w:val="32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C">
      <w:pPr>
        <w:spacing w:before="72" w:lineRule="auto"/>
        <w:ind w:left="210" w:firstLine="0"/>
        <w:rPr>
          <w:rFonts w:ascii="Sarabun" w:cs="Sarabun" w:eastAsia="Sarabun" w:hAnsi="Sarabun"/>
          <w:color w:val="333333"/>
          <w:sz w:val="32"/>
          <w:szCs w:val="32"/>
          <w:highlight w:val="white"/>
        </w:rPr>
      </w:pPr>
      <w:r w:rsidDel="00000000" w:rsidR="00000000" w:rsidRPr="00000000">
        <w:rPr>
          <w:rFonts w:ascii="Sarabun" w:cs="Sarabun" w:eastAsia="Sarabun" w:hAnsi="Sarabun"/>
          <w:color w:val="333333"/>
          <w:sz w:val="32"/>
          <w:szCs w:val="32"/>
          <w:highlight w:val="white"/>
          <w:rtl w:val="0"/>
        </w:rPr>
        <w:t xml:space="preserve">(6) คำนวณหาความน่าจะเป็นในช่องว่างต่อไปนี้ และเติมค่าใน</w:t>
      </w:r>
      <w:r w:rsidDel="00000000" w:rsidR="00000000" w:rsidRPr="00000000">
        <w:rPr>
          <w:rFonts w:ascii="Sarabun" w:cs="Sarabun" w:eastAsia="Sarabun" w:hAnsi="Sarabun"/>
          <w:b w:val="1"/>
          <w:color w:val="333333"/>
          <w:sz w:val="32"/>
          <w:szCs w:val="32"/>
          <w:highlight w:val="white"/>
          <w:rtl w:val="0"/>
        </w:rPr>
        <w:t xml:space="preserve">ตาราง</w:t>
      </w:r>
      <w:r w:rsidDel="00000000" w:rsidR="00000000" w:rsidRPr="00000000">
        <w:rPr>
          <w:rFonts w:ascii="Sarabun" w:cs="Sarabun" w:eastAsia="Sarabun" w:hAnsi="Sarabun"/>
          <w:color w:val="333333"/>
          <w:sz w:val="32"/>
          <w:szCs w:val="32"/>
          <w:highlight w:val="white"/>
          <w:rtl w:val="0"/>
        </w:rPr>
        <w:t xml:space="preserve">ให้สมบูรณ์ </w:t>
      </w:r>
    </w:p>
    <w:p w:rsidR="00000000" w:rsidDel="00000000" w:rsidP="00000000" w:rsidRDefault="00000000" w:rsidRPr="00000000" w14:paraId="0000011D">
      <w:pPr>
        <w:spacing w:before="72" w:lineRule="auto"/>
        <w:ind w:left="210" w:firstLine="0"/>
        <w:rPr>
          <w:rFonts w:ascii="Sarabun" w:cs="Sarabun" w:eastAsia="Sarabun" w:hAnsi="Sarabun"/>
          <w:color w:val="ff0000"/>
          <w:sz w:val="16"/>
          <w:szCs w:val="16"/>
          <w:highlight w:val="white"/>
        </w:rPr>
      </w:pPr>
      <w:r w:rsidDel="00000000" w:rsidR="00000000" w:rsidRPr="00000000">
        <w:rPr>
          <w:rtl w:val="0"/>
        </w:rPr>
      </w:r>
    </w:p>
    <w:tbl>
      <w:tblPr>
        <w:tblStyle w:val="Table5"/>
        <w:tblW w:w="8505.0" w:type="dxa"/>
        <w:jc w:val="left"/>
        <w:tblInd w:w="-5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2410"/>
        <w:gridCol w:w="2977"/>
        <w:gridCol w:w="3118"/>
        <w:tblGridChange w:id="0">
          <w:tblGrid>
            <w:gridCol w:w="2410"/>
            <w:gridCol w:w="2977"/>
            <w:gridCol w:w="3118"/>
          </w:tblGrid>
        </w:tblGridChange>
      </w:tblGrid>
      <w:tr>
        <w:trPr>
          <w:cantSplit w:val="0"/>
          <w:trHeight w:val="403" w:hRule="atLeast"/>
          <w:tblHeader w:val="0"/>
        </w:trPr>
        <w:tc>
          <w:tcPr>
            <w:tcBorders>
              <w:bottom w:color="000000" w:space="0" w:sz="4" w:val="single"/>
            </w:tcBorders>
          </w:tcPr>
          <w:p w:rsidR="00000000" w:rsidDel="00000000" w:rsidP="00000000" w:rsidRDefault="00000000" w:rsidRPr="00000000" w14:paraId="0000011E">
            <w:pPr>
              <w:jc w:val="center"/>
              <w:rPr>
                <w:rFonts w:ascii="Sarabun" w:cs="Sarabun" w:eastAsia="Sarabun" w:hAnsi="Sarabun"/>
                <w:color w:val="333333"/>
                <w:sz w:val="32"/>
                <w:szCs w:val="3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4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1F">
            <w:pPr>
              <w:jc w:val="center"/>
              <w:rPr>
                <w:rFonts w:ascii="Sarabun" w:cs="Sarabun" w:eastAsia="Sarabun" w:hAnsi="Sarabun"/>
                <w:color w:val="333333"/>
                <w:sz w:val="32"/>
                <w:szCs w:val="32"/>
                <w:highlight w:val="white"/>
              </w:rPr>
            </w:pPr>
            <w:r w:rsidDel="00000000" w:rsidR="00000000" w:rsidRPr="00000000">
              <w:rPr>
                <w:rFonts w:ascii="Sarabun" w:cs="Sarabun" w:eastAsia="Sarabun" w:hAnsi="Sarabun"/>
                <w:color w:val="333333"/>
                <w:sz w:val="32"/>
                <w:szCs w:val="32"/>
                <w:highlight w:val="white"/>
                <w:rtl w:val="0"/>
              </w:rPr>
              <w:t xml:space="preserve">ความน่าจะเป็นที่ผลการทดสอบเป็นบวก</w:t>
            </w:r>
          </w:p>
        </w:tc>
        <w:tc>
          <w:tcPr>
            <w:tcBorders>
              <w:bottom w:color="000000" w:space="0" w:sz="4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20">
            <w:pPr>
              <w:jc w:val="center"/>
              <w:rPr>
                <w:rFonts w:ascii="Sarabun" w:cs="Sarabun" w:eastAsia="Sarabun" w:hAnsi="Sarabun"/>
                <w:color w:val="333333"/>
                <w:sz w:val="32"/>
                <w:szCs w:val="32"/>
                <w:highlight w:val="white"/>
              </w:rPr>
            </w:pPr>
            <w:r w:rsidDel="00000000" w:rsidR="00000000" w:rsidRPr="00000000">
              <w:rPr>
                <w:rFonts w:ascii="Sarabun" w:cs="Sarabun" w:eastAsia="Sarabun" w:hAnsi="Sarabun"/>
                <w:color w:val="333333"/>
                <w:sz w:val="32"/>
                <w:szCs w:val="32"/>
                <w:highlight w:val="white"/>
                <w:rtl w:val="0"/>
              </w:rPr>
              <w:t xml:space="preserve">ความน่าจะเป็นที่ผลการทดสอบเป็นลบ</w:t>
            </w:r>
          </w:p>
        </w:tc>
      </w:tr>
      <w:tr>
        <w:trPr>
          <w:cantSplit w:val="0"/>
          <w:trHeight w:val="674" w:hRule="atLeast"/>
          <w:tblHeader w:val="0"/>
        </w:trPr>
        <w:tc>
          <w:tcPr>
            <w:tcBorders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121">
            <w:pPr>
              <w:jc w:val="center"/>
              <w:rPr>
                <w:rFonts w:ascii="Sarabun" w:cs="Sarabun" w:eastAsia="Sarabun" w:hAnsi="Sarabun"/>
                <w:color w:val="000000"/>
                <w:sz w:val="32"/>
                <w:szCs w:val="32"/>
                <w:highlight w:val="white"/>
              </w:rPr>
            </w:pPr>
            <w:r w:rsidDel="00000000" w:rsidR="00000000" w:rsidRPr="00000000">
              <w:rPr>
                <w:rFonts w:ascii="Sarabun" w:cs="Sarabun" w:eastAsia="Sarabun" w:hAnsi="Sarabun"/>
                <w:color w:val="000000"/>
                <w:sz w:val="32"/>
                <w:szCs w:val="32"/>
                <w:highlight w:val="white"/>
                <w:rtl w:val="0"/>
              </w:rPr>
              <w:t xml:space="preserve">ผู้ติดเชื้อ ( </w:t>
            </w:r>
            <m:oMath>
              <m:f>
                <m:fPr>
                  <m:ctrlPr>
                    <w:rPr>
                      <w:rFonts w:ascii="Cambria Math" w:cs="Cambria Math" w:eastAsia="Cambria Math" w:hAnsi="Cambria Math"/>
                      <w:color w:val="000000"/>
                      <w:sz w:val="28"/>
                      <w:szCs w:val="28"/>
                      <w:highlight w:val="white"/>
                    </w:rPr>
                  </m:ctrlPr>
                </m:fPr>
                <m:num>
                  <m:r>
                    <w:rPr>
                      <w:rFonts w:ascii="Cambria Math" w:cs="Cambria Math" w:eastAsia="Cambria Math" w:hAnsi="Cambria Math"/>
                      <w:color w:val="000000"/>
                      <w:sz w:val="28"/>
                      <w:szCs w:val="28"/>
                      <w:highlight w:val="white"/>
                    </w:rPr>
                    <m:t xml:space="preserve">1</m:t>
                  </m:r>
                </m:num>
                <m:den>
                  <m:r>
                    <w:rPr>
                      <w:rFonts w:ascii="Cambria Math" w:cs="Cambria Math" w:eastAsia="Cambria Math" w:hAnsi="Cambria Math"/>
                      <w:color w:val="000000"/>
                      <w:sz w:val="28"/>
                      <w:szCs w:val="28"/>
                      <w:highlight w:val="white"/>
                    </w:rPr>
                    <m:t xml:space="preserve">10,000</m:t>
                  </m:r>
                </m:den>
              </m:f>
            </m:oMath>
            <w:r w:rsidDel="00000000" w:rsidR="00000000" w:rsidRPr="00000000">
              <w:rPr>
                <w:rFonts w:ascii="Sarabun" w:cs="Sarabun" w:eastAsia="Sarabun" w:hAnsi="Sarabun"/>
                <w:color w:val="000000"/>
                <w:sz w:val="32"/>
                <w:szCs w:val="32"/>
                <w:highlight w:val="white"/>
                <w:rtl w:val="0"/>
              </w:rPr>
              <w:t xml:space="preserve">)</w:t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22">
            <w:pPr>
              <w:ind w:firstLine="280"/>
              <w:jc w:val="center"/>
              <w:rPr>
                <w:rFonts w:ascii="Sarabun" w:cs="Sarabun" w:eastAsia="Sarabun" w:hAnsi="Sarabun"/>
                <w:color w:val="000000"/>
                <w:sz w:val="32"/>
                <w:szCs w:val="32"/>
                <w:highlight w:val="white"/>
              </w:rPr>
            </w:pPr>
            <m:oMath>
              <m:f>
                <m:fPr>
                  <m:ctrlPr>
                    <w:rPr>
                      <w:rFonts w:ascii="Cambria Math" w:cs="Cambria Math" w:eastAsia="Cambria Math" w:hAnsi="Cambria Math"/>
                      <w:color w:val="ff0000"/>
                      <w:sz w:val="28"/>
                      <w:szCs w:val="28"/>
                      <w:highlight w:val="white"/>
                    </w:rPr>
                  </m:ctrlPr>
                </m:fPr>
                <m:num>
                  <m:r>
                    <w:rPr>
                      <w:rFonts w:ascii="Cambria Math" w:cs="Cambria Math" w:eastAsia="Cambria Math" w:hAnsi="Cambria Math"/>
                      <w:color w:val="ff0000"/>
                      <w:sz w:val="28"/>
                      <w:szCs w:val="28"/>
                      <w:highlight w:val="white"/>
                    </w:rPr>
                    <m:t xml:space="preserve">95</m:t>
                  </m:r>
                </m:num>
                <m:den>
                  <m:r>
                    <w:rPr>
                      <w:rFonts w:ascii="Cambria Math" w:cs="Cambria Math" w:eastAsia="Cambria Math" w:hAnsi="Cambria Math"/>
                      <w:color w:val="ff0000"/>
                      <w:sz w:val="28"/>
                      <w:szCs w:val="28"/>
                      <w:highlight w:val="white"/>
                    </w:rPr>
                    <m:t xml:space="preserve">100</m:t>
                  </m:r>
                </m:den>
              </m:f>
            </m:oMath>
            <w:r w:rsidDel="00000000" w:rsidR="00000000" w:rsidRPr="00000000">
              <w:rPr>
                <w:rFonts w:ascii="Sarabun" w:cs="Sarabun" w:eastAsia="Sarabun" w:hAnsi="Sarabun"/>
                <w:color w:val="ff0000"/>
                <w:sz w:val="32"/>
                <w:szCs w:val="32"/>
                <w:highlight w:val="white"/>
                <w:rtl w:val="0"/>
              </w:rPr>
              <w:t xml:space="preserve"> (＝0.95)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23">
            <w:pPr>
              <w:jc w:val="center"/>
              <w:rPr>
                <w:rFonts w:ascii="Sarabun" w:cs="Sarabun" w:eastAsia="Sarabun" w:hAnsi="Sarabun"/>
                <w:color w:val="333333"/>
                <w:sz w:val="32"/>
                <w:szCs w:val="32"/>
                <w:highlight w:val="white"/>
              </w:rPr>
            </w:pPr>
            <m:oMath>
              <m:f>
                <m:fPr>
                  <m:ctrlPr>
                    <w:rPr>
                      <w:rFonts w:ascii="Cambria Math" w:cs="Cambria Math" w:eastAsia="Cambria Math" w:hAnsi="Cambria Math"/>
                      <w:color w:val="ff0000"/>
                      <w:sz w:val="28"/>
                      <w:szCs w:val="28"/>
                      <w:highlight w:val="white"/>
                    </w:rPr>
                  </m:ctrlPr>
                </m:fPr>
                <m:num>
                  <m:r>
                    <w:rPr>
                      <w:rFonts w:ascii="Cambria Math" w:cs="Cambria Math" w:eastAsia="Cambria Math" w:hAnsi="Cambria Math"/>
                      <w:color w:val="ff0000"/>
                      <w:sz w:val="28"/>
                      <w:szCs w:val="28"/>
                      <w:highlight w:val="white"/>
                    </w:rPr>
                    <m:t xml:space="preserve">5</m:t>
                  </m:r>
                </m:num>
                <m:den>
                  <m:r>
                    <w:rPr>
                      <w:rFonts w:ascii="Cambria Math" w:cs="Cambria Math" w:eastAsia="Cambria Math" w:hAnsi="Cambria Math"/>
                      <w:color w:val="ff0000"/>
                      <w:sz w:val="28"/>
                      <w:szCs w:val="28"/>
                      <w:highlight w:val="white"/>
                    </w:rPr>
                    <m:t xml:space="preserve">100</m:t>
                  </m:r>
                </m:den>
              </m:f>
            </m:oMath>
            <w:r w:rsidDel="00000000" w:rsidR="00000000" w:rsidRPr="00000000">
              <w:rPr>
                <w:rFonts w:ascii="Sarabun" w:cs="Sarabun" w:eastAsia="Sarabun" w:hAnsi="Sarabun"/>
                <w:color w:val="ff0000"/>
                <w:sz w:val="32"/>
                <w:szCs w:val="32"/>
                <w:highlight w:val="white"/>
                <w:rtl w:val="0"/>
              </w:rPr>
              <w:t xml:space="preserve"> (＝0.05)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808" w:hRule="atLeast"/>
          <w:tblHeader w:val="0"/>
        </w:trPr>
        <w:tc>
          <w:tcPr>
            <w:tcBorders>
              <w:top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124">
            <w:pPr>
              <w:jc w:val="center"/>
              <w:rPr>
                <w:rFonts w:ascii="Sarabun" w:cs="Sarabun" w:eastAsia="Sarabun" w:hAnsi="Sarabun"/>
                <w:color w:val="333333"/>
                <w:sz w:val="32"/>
                <w:szCs w:val="32"/>
                <w:highlight w:val="white"/>
              </w:rPr>
            </w:pPr>
            <w:r w:rsidDel="00000000" w:rsidR="00000000" w:rsidRPr="00000000">
              <w:rPr>
                <w:rFonts w:ascii="Sarabun" w:cs="Sarabun" w:eastAsia="Sarabun" w:hAnsi="Sarabun"/>
                <w:color w:val="333333"/>
                <w:sz w:val="32"/>
                <w:szCs w:val="32"/>
                <w:highlight w:val="white"/>
                <w:rtl w:val="0"/>
              </w:rPr>
              <w:t xml:space="preserve">ผู้ไม่ติดเชื้อ ( </w:t>
            </w:r>
            <m:oMath>
              <m:f>
                <m:fPr>
                  <m:ctrlPr>
                    <w:rPr>
                      <w:rFonts w:ascii="Cambria Math" w:cs="Cambria Math" w:eastAsia="Cambria Math" w:hAnsi="Cambria Math"/>
                      <w:color w:val="ff0000"/>
                      <w:sz w:val="28"/>
                      <w:szCs w:val="28"/>
                      <w:highlight w:val="white"/>
                    </w:rPr>
                  </m:ctrlPr>
                </m:fPr>
                <m:num>
                  <m:r>
                    <w:rPr>
                      <w:rFonts w:ascii="Cambria Math" w:cs="Cambria Math" w:eastAsia="Cambria Math" w:hAnsi="Cambria Math"/>
                      <w:color w:val="ff0000"/>
                      <w:sz w:val="28"/>
                      <w:szCs w:val="28"/>
                      <w:highlight w:val="white"/>
                    </w:rPr>
                    <m:t xml:space="preserve">9,999</m:t>
                  </m:r>
                </m:num>
                <m:den>
                  <m:r>
                    <w:rPr>
                      <w:rFonts w:ascii="Cambria Math" w:cs="Cambria Math" w:eastAsia="Cambria Math" w:hAnsi="Cambria Math"/>
                      <w:color w:val="ff0000"/>
                      <w:sz w:val="28"/>
                      <w:szCs w:val="28"/>
                      <w:highlight w:val="white"/>
                    </w:rPr>
                    <m:t xml:space="preserve">10,000</m:t>
                  </m:r>
                </m:den>
              </m:f>
            </m:oMath>
            <w:r w:rsidDel="00000000" w:rsidR="00000000" w:rsidRPr="00000000">
              <w:rPr>
                <w:rFonts w:ascii="Sarabun" w:cs="Sarabun" w:eastAsia="Sarabun" w:hAnsi="Sarabun"/>
                <w:color w:val="000000"/>
                <w:sz w:val="32"/>
                <w:szCs w:val="32"/>
                <w:highlight w:val="white"/>
                <w:rtl w:val="0"/>
              </w:rPr>
              <w:t xml:space="preserve"> 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right w:color="000000" w:space="0" w:sz="4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25">
            <w:pPr>
              <w:ind w:firstLine="280"/>
              <w:jc w:val="center"/>
              <w:rPr>
                <w:rFonts w:ascii="Sarabun" w:cs="Sarabun" w:eastAsia="Sarabun" w:hAnsi="Sarabun"/>
                <w:color w:val="333333"/>
                <w:sz w:val="32"/>
                <w:szCs w:val="32"/>
                <w:highlight w:val="white"/>
              </w:rPr>
            </w:pPr>
            <m:oMath>
              <m:f>
                <m:fPr>
                  <m:ctrlPr>
                    <w:rPr>
                      <w:rFonts w:ascii="Cambria Math" w:cs="Cambria Math" w:eastAsia="Cambria Math" w:hAnsi="Cambria Math"/>
                      <w:color w:val="ff0000"/>
                      <w:sz w:val="28"/>
                      <w:szCs w:val="28"/>
                      <w:highlight w:val="white"/>
                    </w:rPr>
                  </m:ctrlPr>
                </m:fPr>
                <m:num>
                  <m:r>
                    <w:rPr>
                      <w:rFonts w:ascii="Cambria Math" w:cs="Cambria Math" w:eastAsia="Cambria Math" w:hAnsi="Cambria Math"/>
                      <w:color w:val="ff0000"/>
                      <w:sz w:val="28"/>
                      <w:szCs w:val="28"/>
                      <w:highlight w:val="white"/>
                    </w:rPr>
                    <m:t xml:space="preserve">2</m:t>
                  </m:r>
                </m:num>
                <m:den>
                  <m:r>
                    <w:rPr>
                      <w:rFonts w:ascii="Cambria Math" w:cs="Cambria Math" w:eastAsia="Cambria Math" w:hAnsi="Cambria Math"/>
                      <w:color w:val="ff0000"/>
                      <w:sz w:val="28"/>
                      <w:szCs w:val="28"/>
                      <w:highlight w:val="white"/>
                    </w:rPr>
                    <m:t xml:space="preserve">100</m:t>
                  </m:r>
                </m:den>
              </m:f>
            </m:oMath>
            <w:r w:rsidDel="00000000" w:rsidR="00000000" w:rsidRPr="00000000">
              <w:rPr>
                <w:rFonts w:ascii="Sarabun" w:cs="Sarabun" w:eastAsia="Sarabun" w:hAnsi="Sarabun"/>
                <w:color w:val="ff0000"/>
                <w:sz w:val="32"/>
                <w:szCs w:val="32"/>
                <w:highlight w:val="white"/>
                <w:rtl w:val="0"/>
              </w:rPr>
              <w:t xml:space="preserve"> (＝0.02)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26">
            <w:pPr>
              <w:jc w:val="center"/>
              <w:rPr>
                <w:rFonts w:ascii="Sarabun" w:cs="Sarabun" w:eastAsia="Sarabun" w:hAnsi="Sarabun"/>
                <w:color w:val="333333"/>
                <w:sz w:val="32"/>
                <w:szCs w:val="32"/>
                <w:highlight w:val="white"/>
              </w:rPr>
            </w:pPr>
            <m:oMath>
              <m:f>
                <m:fPr>
                  <m:ctrlPr>
                    <w:rPr>
                      <w:rFonts w:ascii="Cambria Math" w:cs="Cambria Math" w:eastAsia="Cambria Math" w:hAnsi="Cambria Math"/>
                      <w:color w:val="ff0000"/>
                      <w:sz w:val="28"/>
                      <w:szCs w:val="28"/>
                      <w:highlight w:val="white"/>
                    </w:rPr>
                  </m:ctrlPr>
                </m:fPr>
                <m:num>
                  <m:r>
                    <w:rPr>
                      <w:rFonts w:ascii="Cambria Math" w:cs="Cambria Math" w:eastAsia="Cambria Math" w:hAnsi="Cambria Math"/>
                      <w:color w:val="ff0000"/>
                      <w:sz w:val="28"/>
                      <w:szCs w:val="28"/>
                      <w:highlight w:val="white"/>
                    </w:rPr>
                    <m:t xml:space="preserve">98</m:t>
                  </m:r>
                </m:num>
                <m:den>
                  <m:r>
                    <w:rPr>
                      <w:rFonts w:ascii="Cambria Math" w:cs="Cambria Math" w:eastAsia="Cambria Math" w:hAnsi="Cambria Math"/>
                      <w:color w:val="ff0000"/>
                      <w:sz w:val="28"/>
                      <w:szCs w:val="28"/>
                      <w:highlight w:val="white"/>
                    </w:rPr>
                    <m:t xml:space="preserve">100</m:t>
                  </m:r>
                </m:den>
              </m:f>
            </m:oMath>
            <w:r w:rsidDel="00000000" w:rsidR="00000000" w:rsidRPr="00000000">
              <w:rPr>
                <w:rFonts w:ascii="Sarabun" w:cs="Sarabun" w:eastAsia="Sarabun" w:hAnsi="Sarabun"/>
                <w:color w:val="ff0000"/>
                <w:sz w:val="32"/>
                <w:szCs w:val="32"/>
                <w:highlight w:val="white"/>
                <w:rtl w:val="0"/>
              </w:rPr>
              <w:t xml:space="preserve"> (＝0.98)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27">
      <w:pPr>
        <w:spacing w:before="120" w:lineRule="auto"/>
        <w:ind w:left="210" w:firstLine="0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8">
      <w:pPr>
        <w:spacing w:before="120" w:lineRule="auto"/>
        <w:ind w:left="210" w:firstLine="0"/>
        <w:rPr>
          <w:rFonts w:ascii="Sarabun" w:cs="Sarabun" w:eastAsia="Sarabun" w:hAnsi="Sarabun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(7) หาความน่าจะเป็นที่คนที่มีผลตรวจเชื้อเป็นบวกจะเป็นผู้ติดเชื้อ  </w:t>
      </w: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highlight w:val="white"/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9">
      <w:pPr>
        <w:ind w:left="963" w:hanging="547"/>
        <w:rPr>
          <w:rFonts w:ascii="Sarabun" w:cs="Sarabun" w:eastAsia="Sarabun" w:hAnsi="Sarabun"/>
          <w:color w:val="ff0000"/>
          <w:sz w:val="16"/>
          <w:szCs w:val="1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A">
      <w:pPr>
        <w:ind w:firstLine="210"/>
        <w:rPr>
          <w:rFonts w:ascii="Sarabun" w:cs="Sarabun" w:eastAsia="Sarabun" w:hAnsi="Sarabun"/>
          <w:color w:val="ff0000"/>
          <w:sz w:val="32"/>
          <w:szCs w:val="32"/>
          <w:highlight w:val="white"/>
        </w:rPr>
      </w:pPr>
      <w:r w:rsidDel="00000000" w:rsidR="00000000" w:rsidRPr="00000000">
        <w:rPr>
          <w:rFonts w:ascii="Sarabun" w:cs="Sarabun" w:eastAsia="Sarabun" w:hAnsi="Sarabun"/>
          <w:color w:val="ff0000"/>
          <w:sz w:val="24"/>
          <w:szCs w:val="24"/>
          <w:highlight w:val="white"/>
          <w:rtl w:val="0"/>
        </w:rPr>
        <w:t xml:space="preserve">     </w:t>
      </w:r>
      <m:oMath>
        <m:r>
          <w:rPr>
            <w:rFonts w:ascii="Cambria Math" w:cs="Cambria Math" w:eastAsia="Cambria Math" w:hAnsi="Cambria Math"/>
            <w:color w:val="ff0000"/>
            <w:sz w:val="24"/>
            <w:szCs w:val="24"/>
            <w:highlight w:val="white"/>
          </w:rPr>
          <m:t xml:space="preserve">P</m:t>
        </m:r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color w:val="ff0000"/>
                <w:sz w:val="24"/>
                <w:szCs w:val="24"/>
                <w:highlight w:val="white"/>
              </w:rPr>
            </m:ctrlPr>
          </m:dPr>
          <m:e>
            <m:r>
              <w:rPr>
                <w:rFonts w:ascii="Cambria Math" w:cs="Cambria Math" w:eastAsia="Cambria Math" w:hAnsi="Cambria Math"/>
                <w:color w:val="ff0000"/>
                <w:sz w:val="24"/>
                <w:szCs w:val="24"/>
                <w:highlight w:val="white"/>
              </w:rPr>
              <m:t xml:space="preserve">A∩B</m:t>
            </m:r>
          </m:e>
        </m:d>
        <m:r>
          <w:rPr>
            <w:rFonts w:ascii="Cambria Math" w:cs="Cambria Math" w:eastAsia="Cambria Math" w:hAnsi="Cambria Math"/>
            <w:color w:val="ff0000"/>
            <w:sz w:val="24"/>
            <w:szCs w:val="24"/>
            <w:highlight w:val="white"/>
          </w:rPr>
          <m:t xml:space="preserve">=P</m:t>
        </m:r>
        <m:d>
          <m:dPr>
            <m:begChr m:val="("/>
            <m:endChr m:val=")"/>
            <m:ctrlPr>
              <w:rPr>
                <w:rFonts w:ascii="Cambria Math" w:cs="Cambria Math" w:eastAsia="Cambria Math" w:hAnsi="Cambria Math"/>
                <w:color w:val="ff0000"/>
                <w:sz w:val="24"/>
                <w:szCs w:val="24"/>
                <w:highlight w:val="white"/>
              </w:rPr>
            </m:ctrlPr>
          </m:dPr>
          <m:e>
            <m:r>
              <w:rPr>
                <w:rFonts w:ascii="Cambria Math" w:cs="Cambria Math" w:eastAsia="Cambria Math" w:hAnsi="Cambria Math"/>
                <w:color w:val="ff0000"/>
                <w:sz w:val="24"/>
                <w:szCs w:val="24"/>
                <w:highlight w:val="white"/>
              </w:rPr>
              <m:t xml:space="preserve">B∩A</m:t>
            </m:r>
          </m:e>
        </m:d>
        <m:r>
          <w:rPr>
            <w:rFonts w:ascii="Cambria Math" w:cs="Cambria Math" w:eastAsia="Cambria Math" w:hAnsi="Cambria Math"/>
            <w:color w:val="ff0000"/>
            <w:sz w:val="24"/>
            <w:szCs w:val="24"/>
            <w:highlight w:val="white"/>
          </w:rPr>
          <m:t xml:space="preserve">=</m:t>
        </m:r>
      </m:oMath>
      <w:r w:rsidDel="00000000" w:rsidR="00000000" w:rsidRPr="00000000">
        <w:rPr>
          <w:rFonts w:ascii="Sarabun" w:cs="Sarabun" w:eastAsia="Sarabun" w:hAnsi="Sarabun"/>
          <w:color w:val="ff0000"/>
          <w:sz w:val="24"/>
          <w:szCs w:val="24"/>
          <w:highlight w:val="white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highlight w:val="white"/>
          <w:rtl w:val="0"/>
        </w:rPr>
        <w:t xml:space="preserve">[ความน่าจะเป็นที่ผู้ทดสอบจะติดเชื้อและมีผลตรวจเป็นบวก]</w:t>
      </w:r>
    </w:p>
    <w:p w:rsidR="00000000" w:rsidDel="00000000" w:rsidP="00000000" w:rsidRDefault="00000000" w:rsidRPr="00000000" w14:paraId="0000012B">
      <w:pPr>
        <w:ind w:left="720" w:firstLine="720"/>
        <w:rPr>
          <w:rFonts w:ascii="Sarabun" w:cs="Sarabun" w:eastAsia="Sarabun" w:hAnsi="Sarabun"/>
          <w:color w:val="ff0000"/>
          <w:sz w:val="32"/>
          <w:szCs w:val="32"/>
          <w:highlight w:val="white"/>
        </w:rPr>
      </w:pP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highlight w:val="white"/>
          <w:rtl w:val="0"/>
        </w:rPr>
        <w:t xml:space="preserve"> </w:t>
      </w:r>
      <m:oMath>
        <m:r>
          <w:rPr>
            <w:rFonts w:ascii="Cambria Math" w:cs="Cambria Math" w:eastAsia="Cambria Math" w:hAnsi="Cambria Math"/>
            <w:color w:val="ff0000"/>
            <w:sz w:val="28"/>
            <w:szCs w:val="28"/>
            <w:highlight w:val="white"/>
          </w:rPr>
          <m:t xml:space="preserve">=</m:t>
        </m:r>
        <m:f>
          <m:fPr>
            <m:ctrlP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</m:ctrlPr>
          </m:fPr>
          <m:num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  <m:t xml:space="preserve">1</m:t>
            </m:r>
          </m:num>
          <m:den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  <m:t xml:space="preserve">10,000</m:t>
            </m:r>
          </m:den>
        </m:f>
        <m:r>
          <w:rPr>
            <w:rFonts w:ascii="Cambria Math" w:cs="Cambria Math" w:eastAsia="Cambria Math" w:hAnsi="Cambria Math"/>
            <w:color w:val="ff0000"/>
            <w:sz w:val="28"/>
            <w:szCs w:val="28"/>
          </w:rPr>
          <m:t>×</m:t>
        </m:r>
        <m:f>
          <m:fPr>
            <m:ctrlP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</m:ctrlPr>
          </m:fPr>
          <m:num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  <m:t xml:space="preserve">95</m:t>
            </m:r>
          </m:num>
          <m:den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  <m:t xml:space="preserve">100</m:t>
            </m:r>
          </m:den>
        </m:f>
      </m:oMath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　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C">
      <w:pPr>
        <w:rPr>
          <w:rFonts w:ascii="Sarabun" w:cs="Sarabun" w:eastAsia="Sarabun" w:hAnsi="Sarabun"/>
          <w:color w:val="ff0000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D">
      <w:pPr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       P(A)  </w:t>
      </w:r>
      <m:oMath>
        <m:r>
          <w:rPr>
            <w:rFonts w:ascii="Cambria Math" w:cs="Cambria Math" w:eastAsia="Cambria Math" w:hAnsi="Cambria Math"/>
            <w:color w:val="ff0000"/>
            <w:sz w:val="24"/>
            <w:szCs w:val="24"/>
            <w:highlight w:val="white"/>
          </w:rPr>
          <m:t xml:space="preserve">=</m:t>
        </m:r>
      </m:oMath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 [</w:t>
      </w: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highlight w:val="white"/>
          <w:rtl w:val="0"/>
        </w:rPr>
        <w:t xml:space="preserve">ความน่าจะเป็นที่จะมีผลตรวจเป็นบวก</w:t>
      </w: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]</w:t>
      </w:r>
    </w:p>
    <w:p w:rsidR="00000000" w:rsidDel="00000000" w:rsidP="00000000" w:rsidRDefault="00000000" w:rsidRPr="00000000" w14:paraId="0000012E">
      <w:pPr>
        <w:ind w:left="1248" w:hanging="381.0000000000001"/>
        <w:jc w:val="both"/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  </w:t>
      </w:r>
      <m:oMath>
        <m:r>
          <w:rPr>
            <w:rFonts w:ascii="Cambria Math" w:cs="Cambria Math" w:eastAsia="Cambria Math" w:hAnsi="Cambria Math"/>
            <w:color w:val="ff0000"/>
            <w:sz w:val="24"/>
            <w:szCs w:val="24"/>
            <w:highlight w:val="white"/>
          </w:rPr>
          <m:t xml:space="preserve">=</m:t>
        </m:r>
      </m:oMath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 [</w:t>
      </w: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highlight w:val="white"/>
          <w:rtl w:val="0"/>
        </w:rPr>
        <w:t xml:space="preserve">ความน่าจะเป็นที่ผู้ติดเชื้อจะมีผลตรวจเป็นบวก</w:t>
      </w: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] + [</w:t>
      </w: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highlight w:val="white"/>
          <w:rtl w:val="0"/>
        </w:rPr>
        <w:t xml:space="preserve">ความน่าจะเป็นที่ผู้ที่ไม่ติดเชื้อจะมีผลตรวจเป็นบวก</w:t>
      </w: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]</w:t>
      </w:r>
    </w:p>
    <w:p w:rsidR="00000000" w:rsidDel="00000000" w:rsidP="00000000" w:rsidRDefault="00000000" w:rsidRPr="00000000" w14:paraId="0000012F">
      <w:pPr>
        <w:ind w:left="1485" w:hanging="617"/>
        <w:rPr>
          <w:rFonts w:ascii="Sarabun" w:cs="Sarabun" w:eastAsia="Sarabun" w:hAnsi="Sarabun"/>
          <w:color w:val="ff0000"/>
          <w:sz w:val="28"/>
          <w:szCs w:val="28"/>
          <w:highlight w:val="white"/>
        </w:rPr>
      </w:pP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 ＝ </w:t>
      </w:r>
      <m:oMath>
        <m:f>
          <m:fPr>
            <m:ctrlP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</m:ctrlPr>
          </m:fPr>
          <m:num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  <m:t xml:space="preserve">1</m:t>
            </m:r>
          </m:num>
          <m:den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  <m:t xml:space="preserve">10,000</m:t>
            </m:r>
          </m:den>
        </m:f>
        <m:r>
          <w:rPr>
            <w:rFonts w:ascii="Cambria Math" w:cs="Cambria Math" w:eastAsia="Cambria Math" w:hAnsi="Cambria Math"/>
            <w:color w:val="ff0000"/>
            <w:sz w:val="28"/>
            <w:szCs w:val="28"/>
          </w:rPr>
          <m:t>×</m:t>
        </m:r>
        <m:f>
          <m:fPr>
            <m:ctrlP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</m:ctrlPr>
          </m:fPr>
          <m:num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  <m:t xml:space="preserve">95</m:t>
            </m:r>
          </m:num>
          <m:den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  <m:t xml:space="preserve">100</m:t>
            </m:r>
          </m:den>
        </m:f>
        <m:r>
          <w:rPr>
            <w:rFonts w:ascii="Cambria Math" w:cs="Cambria Math" w:eastAsia="Cambria Math" w:hAnsi="Cambria Math"/>
            <w:color w:val="ff0000"/>
            <w:sz w:val="28"/>
            <w:szCs w:val="28"/>
          </w:rPr>
          <m:t xml:space="preserve">+</m:t>
        </m:r>
        <m:f>
          <m:fPr>
            <m:ctrlP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</m:ctrlPr>
          </m:fPr>
          <m:num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  <m:t xml:space="preserve">9,999</m:t>
            </m:r>
          </m:num>
          <m:den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  <m:t xml:space="preserve">10,000</m:t>
            </m:r>
          </m:den>
        </m:f>
        <m:r>
          <w:rPr>
            <w:rFonts w:ascii="Cambria Math" w:cs="Cambria Math" w:eastAsia="Cambria Math" w:hAnsi="Cambria Math"/>
            <w:color w:val="ff0000"/>
            <w:sz w:val="28"/>
            <w:szCs w:val="28"/>
          </w:rPr>
          <m:t>×</m:t>
        </m:r>
        <m:f>
          <m:fPr>
            <m:ctrlPr>
              <w:rPr>
                <w:rFonts w:ascii="Cambria Math" w:cs="Cambria Math" w:eastAsia="Cambria Math" w:hAnsi="Cambria Math"/>
                <w:color w:val="ff0000"/>
                <w:sz w:val="28"/>
                <w:szCs w:val="28"/>
                <w:highlight w:val="white"/>
              </w:rPr>
            </m:ctrlPr>
          </m:fPr>
          <m:num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  <w:highlight w:val="white"/>
              </w:rPr>
              <m:t xml:space="preserve">2</m:t>
            </m:r>
          </m:num>
          <m:den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  <w:highlight w:val="white"/>
              </w:rPr>
              <m:t xml:space="preserve">100</m:t>
            </m:r>
          </m:den>
        </m:f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0">
      <w:pPr>
        <w:ind w:left="1485" w:hanging="617"/>
        <w:rPr>
          <w:rFonts w:ascii="Sarabun" w:cs="Sarabun" w:eastAsia="Sarabun" w:hAnsi="Sarabun"/>
          <w:color w:val="ff0000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1">
      <w:pPr>
        <w:ind w:firstLine="434"/>
        <w:rPr>
          <w:rFonts w:ascii="Sarabun" w:cs="Sarabun" w:eastAsia="Sarabun" w:hAnsi="Sarabun"/>
          <w:color w:val="ff0000"/>
          <w:sz w:val="32"/>
          <w:szCs w:val="32"/>
        </w:rPr>
      </w:pPr>
      <m:oMath>
        <m:r>
          <w:rPr>
            <w:rFonts w:ascii="Sarabun" w:cs="Sarabun" w:eastAsia="Sarabun" w:hAnsi="Sarabun"/>
            <w:color w:val="ff0000"/>
            <w:sz w:val="32"/>
            <w:szCs w:val="32"/>
            <w:highlight w:val="white"/>
          </w:rPr>
          <m:t xml:space="preserve">P(B|A)</m:t>
        </m:r>
      </m:oMath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highlight w:val="white"/>
          <w:rtl w:val="0"/>
        </w:rPr>
        <w:t xml:space="preserve">＝</w:t>
      </w:r>
      <m:oMath>
        <m:f>
          <m:fPr>
            <m:ctrlPr>
              <w:rPr>
                <w:rFonts w:ascii="Cambria Math" w:cs="Cambria Math" w:eastAsia="Cambria Math" w:hAnsi="Cambria Math"/>
                <w:color w:val="ff0000"/>
                <w:sz w:val="28"/>
                <w:szCs w:val="28"/>
                <w:highlight w:val="white"/>
              </w:rPr>
            </m:ctrlPr>
          </m:fPr>
          <m:num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  <w:highlight w:val="white"/>
              </w:rPr>
              <m:t xml:space="preserve">P</m:t>
            </m:r>
            <m:d>
              <m:dPr>
                <m:begChr m:val="("/>
                <m:endChr m:val=")"/>
                <m:ctrlPr>
                  <w:rPr>
                    <w:rFonts w:ascii="Cambria Math" w:cs="Cambria Math" w:eastAsia="Cambria Math" w:hAnsi="Cambria Math"/>
                    <w:color w:val="ff0000"/>
                    <w:sz w:val="28"/>
                    <w:szCs w:val="28"/>
                    <w:highlight w:val="white"/>
                  </w:rPr>
                </m:ctrlPr>
              </m:dPr>
              <m:e>
                <m:r>
                  <w:rPr>
                    <w:rFonts w:ascii="Cambria Math" w:cs="Cambria Math" w:eastAsia="Cambria Math" w:hAnsi="Cambria Math"/>
                    <w:color w:val="ff0000"/>
                    <w:sz w:val="28"/>
                    <w:szCs w:val="28"/>
                    <w:highlight w:val="white"/>
                  </w:rPr>
                  <m:t xml:space="preserve">A∩B</m:t>
                </m:r>
              </m:e>
            </m:d>
          </m:num>
          <m:den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  <w:highlight w:val="white"/>
              </w:rPr>
              <m:t xml:space="preserve">P</m:t>
            </m:r>
            <m:d>
              <m:dPr>
                <m:begChr m:val="("/>
                <m:endChr m:val=")"/>
                <m:ctrlPr>
                  <w:rPr>
                    <w:rFonts w:ascii="Cambria Math" w:cs="Cambria Math" w:eastAsia="Cambria Math" w:hAnsi="Cambria Math"/>
                    <w:color w:val="ff0000"/>
                    <w:sz w:val="28"/>
                    <w:szCs w:val="28"/>
                    <w:highlight w:val="white"/>
                  </w:rPr>
                </m:ctrlPr>
              </m:dPr>
              <m:e>
                <m:r>
                  <w:rPr>
                    <w:rFonts w:ascii="Cambria Math" w:cs="Cambria Math" w:eastAsia="Cambria Math" w:hAnsi="Cambria Math"/>
                    <w:color w:val="ff0000"/>
                    <w:sz w:val="28"/>
                    <w:szCs w:val="28"/>
                    <w:highlight w:val="white"/>
                  </w:rPr>
                  <m:t xml:space="preserve">A</m:t>
                </m:r>
              </m:e>
            </m:d>
          </m:den>
        </m:f>
        <m:r>
          <w:rPr>
            <w:rFonts w:ascii="Cambria Math" w:cs="Cambria Math" w:eastAsia="Cambria Math" w:hAnsi="Cambria Math"/>
            <w:color w:val="ff0000"/>
            <w:sz w:val="28"/>
            <w:szCs w:val="28"/>
          </w:rPr>
          <m:t xml:space="preserve">=</m:t>
        </m:r>
        <m:f>
          <m:fPr>
            <m:ctrlP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</m:ctrlPr>
          </m:fPr>
          <m:num>
            <m:f>
              <m:fPr>
                <m:ctrlPr>
                  <w:rPr>
                    <w:rFonts w:ascii="Cambria Math" w:cs="Cambria Math" w:eastAsia="Cambria Math" w:hAnsi="Cambria Math"/>
                    <w:color w:val="ff0000"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cs="Cambria Math" w:eastAsia="Cambria Math" w:hAnsi="Cambria Math"/>
                    <w:color w:val="ff0000"/>
                    <w:sz w:val="28"/>
                    <w:szCs w:val="28"/>
                  </w:rPr>
                  <m:t xml:space="preserve">95</m:t>
                </m:r>
              </m:num>
              <m:den>
                <m:r>
                  <w:rPr>
                    <w:rFonts w:ascii="Cambria Math" w:cs="Cambria Math" w:eastAsia="Cambria Math" w:hAnsi="Cambria Math"/>
                    <w:color w:val="ff0000"/>
                    <w:sz w:val="28"/>
                    <w:szCs w:val="28"/>
                  </w:rPr>
                  <m:t xml:space="preserve">100</m:t>
                </m:r>
              </m:den>
            </m:f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  <m:t>×</m:t>
            </m:r>
            <m:f>
              <m:fPr>
                <m:ctrlPr>
                  <w:rPr>
                    <w:rFonts w:ascii="Cambria Math" w:cs="Cambria Math" w:eastAsia="Cambria Math" w:hAnsi="Cambria Math"/>
                    <w:color w:val="ff0000"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cs="Cambria Math" w:eastAsia="Cambria Math" w:hAnsi="Cambria Math"/>
                    <w:color w:val="ff0000"/>
                    <w:sz w:val="28"/>
                    <w:szCs w:val="28"/>
                  </w:rPr>
                  <m:t xml:space="preserve">1</m:t>
                </m:r>
              </m:num>
              <m:den>
                <m:r>
                  <w:rPr>
                    <w:rFonts w:ascii="Cambria Math" w:cs="Cambria Math" w:eastAsia="Cambria Math" w:hAnsi="Cambria Math"/>
                    <w:color w:val="ff0000"/>
                    <w:sz w:val="28"/>
                    <w:szCs w:val="28"/>
                  </w:rPr>
                  <m:t xml:space="preserve">10000</m:t>
                </m:r>
              </m:den>
            </m:f>
          </m:num>
          <m:den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  <m:t xml:space="preserve"> </m:t>
            </m:r>
            <m:f>
              <m:fPr>
                <m:ctrlPr>
                  <w:rPr>
                    <w:rFonts w:ascii="Cambria Math" w:cs="Cambria Math" w:eastAsia="Cambria Math" w:hAnsi="Cambria Math"/>
                    <w:color w:val="ff0000"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cs="Cambria Math" w:eastAsia="Cambria Math" w:hAnsi="Cambria Math"/>
                    <w:color w:val="ff0000"/>
                    <w:sz w:val="28"/>
                    <w:szCs w:val="28"/>
                  </w:rPr>
                  <m:t xml:space="preserve">95</m:t>
                </m:r>
              </m:num>
              <m:den>
                <m:r>
                  <w:rPr>
                    <w:rFonts w:ascii="Cambria Math" w:cs="Cambria Math" w:eastAsia="Cambria Math" w:hAnsi="Cambria Math"/>
                    <w:color w:val="ff0000"/>
                    <w:sz w:val="28"/>
                    <w:szCs w:val="28"/>
                  </w:rPr>
                  <m:t xml:space="preserve">100</m:t>
                </m:r>
              </m:den>
            </m:f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  <m:t>×</m:t>
            </m:r>
            <m:f>
              <m:fPr>
                <m:ctrlPr>
                  <w:rPr>
                    <w:rFonts w:ascii="Cambria Math" w:cs="Cambria Math" w:eastAsia="Cambria Math" w:hAnsi="Cambria Math"/>
                    <w:color w:val="ff0000"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cs="Cambria Math" w:eastAsia="Cambria Math" w:hAnsi="Cambria Math"/>
                    <w:color w:val="ff0000"/>
                    <w:sz w:val="28"/>
                    <w:szCs w:val="28"/>
                  </w:rPr>
                  <m:t xml:space="preserve">1</m:t>
                </m:r>
              </m:num>
              <m:den>
                <m:r>
                  <w:rPr>
                    <w:rFonts w:ascii="Cambria Math" w:cs="Cambria Math" w:eastAsia="Cambria Math" w:hAnsi="Cambria Math"/>
                    <w:color w:val="ff0000"/>
                    <w:sz w:val="28"/>
                    <w:szCs w:val="28"/>
                  </w:rPr>
                  <m:t xml:space="preserve">10000</m:t>
                </m:r>
              </m:den>
            </m:f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</w:rPr>
              <m:t xml:space="preserve">+</m:t>
            </m:r>
            <m:f>
              <m:fPr>
                <m:ctrlPr>
                  <w:rPr>
                    <w:rFonts w:ascii="Cambria Math" w:cs="Cambria Math" w:eastAsia="Cambria Math" w:hAnsi="Cambria Math"/>
                    <w:color w:val="ff0000"/>
                    <w:sz w:val="28"/>
                    <w:szCs w:val="28"/>
                    <w:highlight w:val="white"/>
                  </w:rPr>
                </m:ctrlPr>
              </m:fPr>
              <m:num>
                <m:r>
                  <w:rPr>
                    <w:rFonts w:ascii="Cambria Math" w:cs="Cambria Math" w:eastAsia="Cambria Math" w:hAnsi="Cambria Math"/>
                    <w:color w:val="ff0000"/>
                    <w:sz w:val="28"/>
                    <w:szCs w:val="28"/>
                    <w:highlight w:val="white"/>
                  </w:rPr>
                  <m:t xml:space="preserve">2</m:t>
                </m:r>
              </m:num>
              <m:den>
                <m:r>
                  <w:rPr>
                    <w:rFonts w:ascii="Cambria Math" w:cs="Cambria Math" w:eastAsia="Cambria Math" w:hAnsi="Cambria Math"/>
                    <w:color w:val="ff0000"/>
                    <w:sz w:val="28"/>
                    <w:szCs w:val="28"/>
                    <w:highlight w:val="white"/>
                  </w:rPr>
                  <m:t xml:space="preserve">100</m:t>
                </m:r>
              </m:den>
            </m:f>
            <m:r>
              <w:rPr>
                <w:rFonts w:ascii="Cambria Math" w:cs="Cambria Math" w:eastAsia="Cambria Math" w:hAnsi="Cambria Math"/>
                <w:color w:val="ff0000"/>
                <w:sz w:val="28"/>
                <w:szCs w:val="28"/>
                <w:highlight w:val="white"/>
              </w:rPr>
              <m:t>×</m:t>
            </m:r>
            <m:f>
              <m:fPr>
                <m:ctrlPr>
                  <w:rPr>
                    <w:rFonts w:ascii="Cambria Math" w:cs="Cambria Math" w:eastAsia="Cambria Math" w:hAnsi="Cambria Math"/>
                    <w:color w:val="ff0000"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cs="Cambria Math" w:eastAsia="Cambria Math" w:hAnsi="Cambria Math"/>
                    <w:color w:val="ff0000"/>
                    <w:sz w:val="28"/>
                    <w:szCs w:val="28"/>
                  </w:rPr>
                  <m:t xml:space="preserve">9999</m:t>
                </m:r>
              </m:num>
              <m:den>
                <m:r>
                  <w:rPr>
                    <w:rFonts w:ascii="Cambria Math" w:cs="Cambria Math" w:eastAsia="Cambria Math" w:hAnsi="Cambria Math"/>
                    <w:color w:val="ff0000"/>
                    <w:sz w:val="28"/>
                    <w:szCs w:val="28"/>
                  </w:rPr>
                  <m:t xml:space="preserve">10000</m:t>
                </m:r>
              </m:den>
            </m:f>
          </m:den>
        </m:f>
        <m:r>
          <w:rPr>
            <w:rFonts w:ascii="Cambria Math" w:cs="Cambria Math" w:eastAsia="Cambria Math" w:hAnsi="Cambria Math"/>
            <w:color w:val="ff0000"/>
            <w:sz w:val="28"/>
            <w:szCs w:val="28"/>
            <w:highlight w:val="white"/>
          </w:rPr>
          <m:t xml:space="preserve">≈0.00473</m:t>
        </m:r>
      </m:oMath>
      <w:r w:rsidDel="00000000" w:rsidR="00000000" w:rsidRPr="00000000">
        <w:rPr>
          <w:rFonts w:ascii="Sarabun" w:cs="Sarabun" w:eastAsia="Sarabun" w:hAnsi="Sarabun"/>
          <w:sz w:val="32"/>
          <w:szCs w:val="32"/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2">
      <w:pPr>
        <w:spacing w:before="48.00000000000001" w:lineRule="auto"/>
        <w:ind w:firstLine="539"/>
        <w:rPr>
          <w:rFonts w:ascii="MS Gothic" w:cs="MS Gothic" w:eastAsia="MS Gothic" w:hAnsi="MS Gothic"/>
          <w:color w:val="ff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3">
      <w:pPr>
        <w:spacing w:before="48.00000000000001" w:lineRule="auto"/>
        <w:ind w:firstLine="539"/>
        <w:rPr>
          <w:rFonts w:ascii="Sarabun" w:cs="Sarabun" w:eastAsia="Sarabun" w:hAnsi="Sarabun"/>
          <w:color w:val="ff0000"/>
          <w:sz w:val="32"/>
          <w:szCs w:val="32"/>
          <w:highlight w:val="white"/>
        </w:rPr>
      </w:pPr>
      <w:r w:rsidDel="00000000" w:rsidR="00000000" w:rsidRPr="00000000">
        <w:rPr>
          <w:rFonts w:ascii="MS Gothic" w:cs="MS Gothic" w:eastAsia="MS Gothic" w:hAnsi="MS Gothic"/>
          <w:color w:val="ff0000"/>
          <w:sz w:val="24"/>
          <w:szCs w:val="24"/>
          <w:rtl w:val="0"/>
        </w:rPr>
        <w:t xml:space="preserve">※</w:t>
      </w:r>
      <w:r w:rsidDel="00000000" w:rsidR="00000000" w:rsidRPr="00000000">
        <w:rPr>
          <w:color w:val="ff0000"/>
          <w:sz w:val="30"/>
          <w:szCs w:val="30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ผลลัพธ์นี้ตรงกับความน่าจะเป็นที่คำนวณไว้ในกิจกรรมที่ 1 โดยกำหนดจำนวนคนที่แน่นอน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4">
      <w:pPr>
        <w:ind w:left="539" w:firstLine="1.0000000000000142"/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Fonts w:ascii="MS Gothic" w:cs="MS Gothic" w:eastAsia="MS Gothic" w:hAnsi="MS Gothic"/>
          <w:color w:val="ff0000"/>
          <w:sz w:val="24"/>
          <w:szCs w:val="24"/>
          <w:rtl w:val="0"/>
        </w:rPr>
        <w:t xml:space="preserve">※</w:t>
      </w:r>
      <w:r w:rsidDel="00000000" w:rsidR="00000000" w:rsidRPr="00000000">
        <w:rPr>
          <w:color w:val="ff0000"/>
          <w:sz w:val="30"/>
          <w:szCs w:val="30"/>
          <w:rtl w:val="0"/>
        </w:rPr>
        <w:t xml:space="preserve"> </w:t>
      </w: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การใช้ความน่าจะเป็นแบบมีเงื่อนไขทำให้สามารถคำนวณค่าได้อย่างง่าย ๆ โดยใช้เพียงค่าความน่าจะ</w:t>
        <w:br w:type="textWrapping"/>
        <w:t xml:space="preserve">    เป็นในเงื่อนไขต่าง ๆ  </w:t>
      </w:r>
    </w:p>
    <w:p w:rsidR="00000000" w:rsidDel="00000000" w:rsidP="00000000" w:rsidRDefault="00000000" w:rsidRPr="00000000" w14:paraId="00000135">
      <w:pPr>
        <w:ind w:firstLine="540"/>
        <w:rPr>
          <w:rFonts w:ascii="Sarabun" w:cs="Sarabun" w:eastAsia="Sarabun" w:hAnsi="Sarabun"/>
          <w:color w:val="ff0000"/>
          <w:sz w:val="32"/>
          <w:szCs w:val="32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6">
      <w:pPr>
        <w:rPr>
          <w:rFonts w:ascii="Sarabun" w:cs="Sarabun" w:eastAsia="Sarabun" w:hAnsi="Sarabun"/>
          <w:color w:val="333333"/>
          <w:sz w:val="32"/>
          <w:szCs w:val="32"/>
          <w:highlight w:val="white"/>
        </w:rPr>
      </w:pPr>
      <w:r w:rsidDel="00000000" w:rsidR="00000000" w:rsidRPr="00000000">
        <w:rPr>
          <w:rFonts w:ascii="Sarabun" w:cs="Sarabun" w:eastAsia="Sarabun" w:hAnsi="Sarabun"/>
          <w:color w:val="000000"/>
          <w:sz w:val="32"/>
          <w:szCs w:val="32"/>
          <w:highlight w:val="white"/>
          <w:rtl w:val="0"/>
        </w:rPr>
        <w:t xml:space="preserve">จงเขียนสิ่ง</w:t>
      </w:r>
      <w:r w:rsidDel="00000000" w:rsidR="00000000" w:rsidRPr="00000000">
        <w:rPr>
          <w:rFonts w:ascii="Sarabun" w:cs="Sarabun" w:eastAsia="Sarabun" w:hAnsi="Sarabun"/>
          <w:color w:val="333333"/>
          <w:sz w:val="32"/>
          <w:szCs w:val="32"/>
          <w:highlight w:val="white"/>
          <w:rtl w:val="0"/>
        </w:rPr>
        <w:t xml:space="preserve">ที่ได้จากผลของการทดสอบโรคติดเชื้อข้างต้น </w:t>
      </w:r>
    </w:p>
    <w:p w:rsidR="00000000" w:rsidDel="00000000" w:rsidP="00000000" w:rsidRDefault="00000000" w:rsidRPr="00000000" w14:paraId="00000137">
      <w:pPr>
        <w:rPr>
          <w:rFonts w:ascii="Sarabun" w:cs="Sarabun" w:eastAsia="Sarabun" w:hAnsi="Sarabun"/>
          <w:color w:val="333333"/>
          <w:sz w:val="32"/>
          <w:szCs w:val="32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8">
      <w:pPr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ความน่าจะเป็นที่จะติดเชื้อของคนที่มีผลตรวจเป็นบวกมีค่าเท่ากับ  0.0047</w:t>
      </w:r>
    </w:p>
    <w:p w:rsidR="00000000" w:rsidDel="00000000" w:rsidP="00000000" w:rsidRDefault="00000000" w:rsidRPr="00000000" w14:paraId="00000139">
      <w:pPr>
        <w:jc w:val="both"/>
        <w:rPr>
          <w:rFonts w:ascii="Sarabun" w:cs="Sarabun" w:eastAsia="Sarabun" w:hAnsi="Sarabun"/>
          <w:color w:val="ff0000"/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ดังนั้น จะเห็นว่าในการทดสอบเชื้อนี้ แม้ว่าผู้ตรวจจะมีผลตรวจเป็นบวก ก็อาจไม่จำเป็นจะต้องเป็นผู้ติดเชื้อเสมอไป </w:t>
      </w:r>
    </w:p>
    <w:p w:rsidR="00000000" w:rsidDel="00000000" w:rsidP="00000000" w:rsidRDefault="00000000" w:rsidRPr="00000000" w14:paraId="0000013A">
      <w:pPr>
        <w:jc w:val="both"/>
        <w:rPr>
          <w:sz w:val="32"/>
          <w:szCs w:val="32"/>
        </w:rPr>
      </w:pPr>
      <w:r w:rsidDel="00000000" w:rsidR="00000000" w:rsidRPr="00000000">
        <w:rPr>
          <w:rFonts w:ascii="Sarabun" w:cs="Sarabun" w:eastAsia="Sarabun" w:hAnsi="Sarabun"/>
          <w:color w:val="ff0000"/>
          <w:sz w:val="32"/>
          <w:szCs w:val="32"/>
          <w:rtl w:val="0"/>
        </w:rPr>
        <w:t xml:space="preserve">(ในบทเรียนนี้ สมมติว่าคนที่เข้ารับการตรวจเชื้อถูกเลือกมาแบบสุ่ม ในขณะที่ในชีวิตจริง ผู้คนมักจะทำการตรวจเชื้อเมื่อพวกเขามีอาการบางอย่าง ดังนั้นอัตราส่วนที่แท้จริงของผู้ติดเชื้อต่อผู้ที่ได้รับผลตรวจเป็นบวกทุกคนจึงมีค่าสูงกว่า)</w:t>
      </w:r>
      <w:r w:rsidDel="00000000" w:rsidR="00000000" w:rsidRPr="00000000">
        <w:rPr>
          <w:rtl w:val="0"/>
        </w:rPr>
      </w:r>
    </w:p>
    <w:sectPr>
      <w:headerReference r:id="rId18" w:type="default"/>
      <w:headerReference r:id="rId19" w:type="first"/>
      <w:headerReference r:id="rId20" w:type="even"/>
      <w:footerReference r:id="rId21" w:type="default"/>
      <w:footerReference r:id="rId22" w:type="first"/>
      <w:footerReference r:id="rId23" w:type="even"/>
      <w:pgSz w:h="16838" w:w="11906" w:orient="portrait"/>
      <w:pgMar w:bottom="1440" w:top="1440" w:left="1440" w:right="1440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Calibri"/>
  <w:font w:name="Georgia"/>
  <w:font w:name="Times New Roman"/>
  <w:font w:name="MS Mincho"/>
  <w:font w:name="MS Gothic"/>
  <w:font w:name="Arial Unicode MS"/>
  <w:font w:name="Courier New"/>
  <w:font w:name="Sarabun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Yu Mincho"/>
  <w:font w:name="Quattrocento Sans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Noto Sans Symbols">
    <w:embedRegular w:fontKey="{00000000-0000-0000-0000-000000000000}" r:id="rId9" w:subsetted="0"/>
    <w:embedBold w:fontKey="{00000000-0000-0000-0000-000000000000}" r:id="rId10" w:subsetted="0"/>
  </w:font>
  <w:font w:name="Cambria Math">
    <w:embedRegular w:fontKey="{00000000-0000-0000-0000-000000000000}" r:id="rId11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13E">
    <w:pPr>
      <w:keepNext w:val="0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13"/>
        <w:tab w:val="right" w:leader="none" w:pos="9026"/>
      </w:tabs>
      <w:spacing w:after="0" w:before="0" w:line="240" w:lineRule="auto"/>
      <w:ind w:left="0" w:right="0" w:firstLine="0"/>
      <w:jc w:val="both"/>
      <w:rPr>
        <w:rFonts w:ascii="Calibri" w:cs="Calibri" w:eastAsia="Calibri" w:hAnsi="Calibri"/>
        <w:b w:val="0"/>
        <w:i w:val="0"/>
        <w:smallCaps w:val="0"/>
        <w:strike w:val="0"/>
        <w:color w:val="000000"/>
        <w:sz w:val="21"/>
        <w:szCs w:val="21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13F">
    <w:pPr>
      <w:keepNext w:val="0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13"/>
        <w:tab w:val="right" w:leader="none" w:pos="9026"/>
      </w:tabs>
      <w:spacing w:after="0" w:before="0" w:line="240" w:lineRule="auto"/>
      <w:ind w:left="0" w:right="0" w:firstLine="0"/>
      <w:jc w:val="center"/>
      <w:rPr>
        <w:rFonts w:ascii="Sarabun" w:cs="Sarabun" w:eastAsia="Sarabun" w:hAnsi="Sarabun"/>
        <w:b w:val="0"/>
        <w:i w:val="0"/>
        <w:smallCaps w:val="0"/>
        <w:strike w:val="0"/>
        <w:color w:val="000000"/>
        <w:sz w:val="32"/>
        <w:szCs w:val="32"/>
        <w:u w:val="none"/>
        <w:shd w:fill="auto" w:val="clear"/>
        <w:vertAlign w:val="baseline"/>
      </w:rPr>
    </w:pPr>
    <w:r w:rsidDel="00000000" w:rsidR="00000000" w:rsidRPr="00000000">
      <w:rPr>
        <w:rFonts w:ascii="Sarabun" w:cs="Sarabun" w:eastAsia="Sarabun" w:hAnsi="Sarabun"/>
        <w:b w:val="0"/>
        <w:i w:val="0"/>
        <w:smallCaps w:val="0"/>
        <w:strike w:val="0"/>
        <w:color w:val="000000"/>
        <w:sz w:val="32"/>
        <w:szCs w:val="32"/>
        <w:u w:val="none"/>
        <w:shd w:fill="auto" w:val="clear"/>
        <w:vertAlign w:val="baseline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140">
    <w:pPr>
      <w:keepNext w:val="0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13"/>
        <w:tab w:val="right" w:leader="none" w:pos="9026"/>
      </w:tabs>
      <w:spacing w:after="0" w:before="0" w:line="240" w:lineRule="auto"/>
      <w:ind w:left="0" w:right="0" w:firstLine="0"/>
      <w:jc w:val="both"/>
      <w:rPr>
        <w:rFonts w:ascii="Calibri" w:cs="Calibri" w:eastAsia="Calibri" w:hAnsi="Calibri"/>
        <w:b w:val="0"/>
        <w:i w:val="0"/>
        <w:smallCaps w:val="0"/>
        <w:strike w:val="0"/>
        <w:color w:val="000000"/>
        <w:sz w:val="21"/>
        <w:szCs w:val="21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footer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141">
    <w:pPr>
      <w:keepNext w:val="0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13"/>
        <w:tab w:val="right" w:leader="none" w:pos="9026"/>
      </w:tabs>
      <w:spacing w:after="0" w:before="0" w:line="240" w:lineRule="auto"/>
      <w:ind w:left="0" w:right="0" w:firstLine="0"/>
      <w:jc w:val="both"/>
      <w:rPr>
        <w:rFonts w:ascii="Calibri" w:cs="Calibri" w:eastAsia="Calibri" w:hAnsi="Calibri"/>
        <w:b w:val="0"/>
        <w:i w:val="0"/>
        <w:smallCaps w:val="0"/>
        <w:strike w:val="0"/>
        <w:color w:val="000000"/>
        <w:sz w:val="21"/>
        <w:szCs w:val="21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13B">
    <w:pPr>
      <w:keepNext w:val="0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13"/>
        <w:tab w:val="right" w:leader="none" w:pos="9026"/>
      </w:tabs>
      <w:spacing w:after="0" w:before="0" w:line="240" w:lineRule="auto"/>
      <w:ind w:left="0" w:right="0" w:firstLine="0"/>
      <w:jc w:val="both"/>
      <w:rPr>
        <w:rFonts w:ascii="Calibri" w:cs="Calibri" w:eastAsia="Calibri" w:hAnsi="Calibri"/>
        <w:b w:val="0"/>
        <w:i w:val="0"/>
        <w:smallCaps w:val="0"/>
        <w:strike w:val="0"/>
        <w:color w:val="000000"/>
        <w:sz w:val="21"/>
        <w:szCs w:val="21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13C">
    <w:pPr>
      <w:keepNext w:val="0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13"/>
        <w:tab w:val="right" w:leader="none" w:pos="9026"/>
      </w:tabs>
      <w:spacing w:after="0" w:before="0" w:line="240" w:lineRule="auto"/>
      <w:ind w:left="0" w:right="0" w:firstLine="0"/>
      <w:jc w:val="right"/>
      <w:rPr>
        <w:rFonts w:ascii="Calibri" w:cs="Calibri" w:eastAsia="Calibri" w:hAnsi="Calibri"/>
        <w:b w:val="0"/>
        <w:i w:val="0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</w:pPr>
    <w:r w:rsidDel="00000000" w:rsidR="00000000" w:rsidRPr="00000000">
      <w:rPr>
        <w:rFonts w:ascii="Sarabun" w:cs="Sarabun" w:eastAsia="Sarabun" w:hAnsi="Sarabun"/>
        <w:b w:val="0"/>
        <w:i w:val="0"/>
        <w:smallCaps w:val="0"/>
        <w:strike w:val="0"/>
        <w:color w:val="000000"/>
        <w:sz w:val="28"/>
        <w:szCs w:val="28"/>
        <w:u w:val="none"/>
        <w:shd w:fill="auto" w:val="clear"/>
        <w:vertAlign w:val="baseline"/>
        <w:rtl w:val="0"/>
      </w:rPr>
      <w:t xml:space="preserve">ความน่าจะเป็นแบบมีเงื่อนไข</w:t>
    </w:r>
    <w:r w:rsidDel="00000000" w:rsidR="00000000" w:rsidRPr="00000000">
      <w:rPr>
        <w:rtl w:val="0"/>
      </w:rPr>
    </w:r>
  </w:p>
</w:hdr>
</file>

<file path=word/header3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13D">
    <w:pPr>
      <w:keepNext w:val="0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13"/>
        <w:tab w:val="right" w:leader="none" w:pos="9026"/>
      </w:tabs>
      <w:spacing w:after="0" w:before="0" w:line="240" w:lineRule="auto"/>
      <w:ind w:left="0" w:right="0" w:firstLine="0"/>
      <w:jc w:val="both"/>
      <w:rPr>
        <w:rFonts w:ascii="Calibri" w:cs="Calibri" w:eastAsia="Calibri" w:hAnsi="Calibri"/>
        <w:b w:val="0"/>
        <w:i w:val="0"/>
        <w:smallCaps w:val="0"/>
        <w:strike w:val="0"/>
        <w:color w:val="000000"/>
        <w:sz w:val="21"/>
        <w:szCs w:val="21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2"/>
      <w:numFmt w:val="bullet"/>
      <w:lvlText w:val="※"/>
      <w:lvlJc w:val="left"/>
      <w:pPr>
        <w:ind w:left="530" w:hanging="360"/>
      </w:pPr>
      <w:rPr>
        <w:rFonts w:ascii="MS Gothic" w:cs="MS Gothic" w:eastAsia="MS Gothic" w:hAnsi="MS Gothic"/>
        <w:sz w:val="24"/>
        <w:szCs w:val="24"/>
      </w:rPr>
    </w:lvl>
    <w:lvl w:ilvl="1">
      <w:start w:val="1"/>
      <w:numFmt w:val="bullet"/>
      <w:lvlText w:val="o"/>
      <w:lvlJc w:val="left"/>
      <w:pPr>
        <w:ind w:left="125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197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69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41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13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485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57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290" w:hanging="360"/>
      </w:pPr>
      <w:rPr>
        <w:rFonts w:ascii="Noto Sans Symbols" w:cs="Noto Sans Symbols" w:eastAsia="Noto Sans Symbols" w:hAnsi="Noto Sans Symbols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3">
    <w:lvl w:ilvl="0">
      <w:start w:val="1"/>
      <w:numFmt w:val="decimal"/>
      <w:lvlText w:val="%1)"/>
      <w:lvlJc w:val="left"/>
      <w:pPr>
        <w:ind w:left="630" w:hanging="360"/>
      </w:pPr>
      <w:rPr>
        <w:b w:val="0"/>
      </w:rPr>
    </w:lvl>
    <w:lvl w:ilvl="1">
      <w:start w:val="1"/>
      <w:numFmt w:val="lowerLetter"/>
      <w:lvlText w:val="%2."/>
      <w:lvlJc w:val="left"/>
      <w:pPr>
        <w:ind w:left="1350" w:hanging="360"/>
      </w:pPr>
      <w:rPr/>
    </w:lvl>
    <w:lvl w:ilvl="2">
      <w:start w:val="1"/>
      <w:numFmt w:val="lowerRoman"/>
      <w:lvlText w:val="%3."/>
      <w:lvlJc w:val="right"/>
      <w:pPr>
        <w:ind w:left="2070" w:hanging="180"/>
      </w:pPr>
      <w:rPr/>
    </w:lvl>
    <w:lvl w:ilvl="3">
      <w:start w:val="1"/>
      <w:numFmt w:val="decimal"/>
      <w:lvlText w:val="%4."/>
      <w:lvlJc w:val="left"/>
      <w:pPr>
        <w:ind w:left="2790" w:hanging="360"/>
      </w:pPr>
      <w:rPr/>
    </w:lvl>
    <w:lvl w:ilvl="4">
      <w:start w:val="1"/>
      <w:numFmt w:val="lowerLetter"/>
      <w:lvlText w:val="%5."/>
      <w:lvlJc w:val="left"/>
      <w:pPr>
        <w:ind w:left="3510" w:hanging="360"/>
      </w:pPr>
      <w:rPr/>
    </w:lvl>
    <w:lvl w:ilvl="5">
      <w:start w:val="1"/>
      <w:numFmt w:val="lowerRoman"/>
      <w:lvlText w:val="%6."/>
      <w:lvlJc w:val="right"/>
      <w:pPr>
        <w:ind w:left="4230" w:hanging="180"/>
      </w:pPr>
      <w:rPr/>
    </w:lvl>
    <w:lvl w:ilvl="6">
      <w:start w:val="1"/>
      <w:numFmt w:val="decimal"/>
      <w:lvlText w:val="%7."/>
      <w:lvlJc w:val="left"/>
      <w:pPr>
        <w:ind w:left="4950" w:hanging="360"/>
      </w:pPr>
      <w:rPr/>
    </w:lvl>
    <w:lvl w:ilvl="7">
      <w:start w:val="1"/>
      <w:numFmt w:val="lowerLetter"/>
      <w:lvlText w:val="%8."/>
      <w:lvlJc w:val="left"/>
      <w:pPr>
        <w:ind w:left="5670" w:hanging="360"/>
      </w:pPr>
      <w:rPr/>
    </w:lvl>
    <w:lvl w:ilvl="8">
      <w:start w:val="1"/>
      <w:numFmt w:val="lowerRoman"/>
      <w:lvlText w:val="%9."/>
      <w:lvlJc w:val="right"/>
      <w:pPr>
        <w:ind w:left="6390" w:hanging="180"/>
      </w:pPr>
      <w:rPr/>
    </w:lvl>
  </w:abstractNum>
  <w:num w:numId="1">
    <w:abstractNumId w:val="1"/>
  </w:num>
  <w:num w:numId="2">
    <w:abstractNumId w:val="2"/>
  </w:num>
  <w:num w:numId="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Calibri" w:cs="Calibri" w:eastAsia="Calibri" w:hAnsi="Calibri"/>
        <w:sz w:val="21"/>
        <w:szCs w:val="21"/>
        <w:lang w:val="en-US"/>
      </w:rPr>
    </w:rPrDefault>
    <w:pPrDefault>
      <w:pPr>
        <w:widowControl w:val="0"/>
        <w:jc w:val="both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pPr>
      <w:spacing w:after="0" w:line="240" w:lineRule="auto"/>
    </w:pPr>
    <w:rPr>
      <w:sz w:val="21"/>
      <w:szCs w:val="21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rPr>
      <w:sz w:val="21"/>
      <w:szCs w:val="21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pPr>
      <w:spacing w:after="0" w:line="240" w:lineRule="auto"/>
    </w:pPr>
    <w:rPr>
      <w:sz w:val="21"/>
      <w:szCs w:val="21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4">
    <w:basedOn w:val="TableNormal"/>
    <w:pPr>
      <w:spacing w:after="0" w:line="240" w:lineRule="auto"/>
    </w:pPr>
    <w:rPr>
      <w:sz w:val="21"/>
      <w:szCs w:val="21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5">
    <w:basedOn w:val="TableNormal"/>
    <w:pPr>
      <w:spacing w:after="0" w:line="240" w:lineRule="auto"/>
    </w:pPr>
    <w:rPr>
      <w:sz w:val="21"/>
      <w:szCs w:val="21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header" Target="header1.xml"/><Relationship Id="rId11" Type="http://schemas.openxmlformats.org/officeDocument/2006/relationships/image" Target="media/image16.png"/><Relationship Id="rId22" Type="http://schemas.openxmlformats.org/officeDocument/2006/relationships/footer" Target="footer3.xml"/><Relationship Id="rId10" Type="http://schemas.openxmlformats.org/officeDocument/2006/relationships/image" Target="media/image9.png"/><Relationship Id="rId21" Type="http://schemas.openxmlformats.org/officeDocument/2006/relationships/footer" Target="footer2.xml"/><Relationship Id="rId13" Type="http://schemas.openxmlformats.org/officeDocument/2006/relationships/image" Target="media/image11.png"/><Relationship Id="rId12" Type="http://schemas.openxmlformats.org/officeDocument/2006/relationships/image" Target="media/image5.png"/><Relationship Id="rId23" Type="http://schemas.openxmlformats.org/officeDocument/2006/relationships/footer" Target="footer1.xm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7.png"/><Relationship Id="rId15" Type="http://schemas.openxmlformats.org/officeDocument/2006/relationships/image" Target="media/image3.png"/><Relationship Id="rId14" Type="http://schemas.openxmlformats.org/officeDocument/2006/relationships/image" Target="media/image10.png"/><Relationship Id="rId17" Type="http://schemas.openxmlformats.org/officeDocument/2006/relationships/image" Target="media/image4.png"/><Relationship Id="rId16" Type="http://schemas.openxmlformats.org/officeDocument/2006/relationships/image" Target="media/image1.png"/><Relationship Id="rId5" Type="http://schemas.openxmlformats.org/officeDocument/2006/relationships/styles" Target="styles.xml"/><Relationship Id="rId19" Type="http://schemas.openxmlformats.org/officeDocument/2006/relationships/header" Target="header3.xml"/><Relationship Id="rId6" Type="http://schemas.openxmlformats.org/officeDocument/2006/relationships/image" Target="media/image6.png"/><Relationship Id="rId18" Type="http://schemas.openxmlformats.org/officeDocument/2006/relationships/header" Target="header2.xml"/><Relationship Id="rId7" Type="http://schemas.openxmlformats.org/officeDocument/2006/relationships/image" Target="media/image2.png"/><Relationship Id="rId8" Type="http://schemas.openxmlformats.org/officeDocument/2006/relationships/image" Target="media/image8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Sarabun-regular.ttf"/><Relationship Id="rId2" Type="http://schemas.openxmlformats.org/officeDocument/2006/relationships/font" Target="fonts/Sarabun-bold.ttf"/><Relationship Id="rId3" Type="http://schemas.openxmlformats.org/officeDocument/2006/relationships/font" Target="fonts/Sarabun-italic.ttf"/><Relationship Id="rId4" Type="http://schemas.openxmlformats.org/officeDocument/2006/relationships/font" Target="fonts/Sarabun-boldItalic.ttf"/><Relationship Id="rId11" Type="http://schemas.openxmlformats.org/officeDocument/2006/relationships/font" Target="fonts/CambriaMath-regular.ttf"/><Relationship Id="rId10" Type="http://schemas.openxmlformats.org/officeDocument/2006/relationships/font" Target="fonts/NotoSansSymbols-bold.ttf"/><Relationship Id="rId9" Type="http://schemas.openxmlformats.org/officeDocument/2006/relationships/font" Target="fonts/NotoSansSymbols-regular.ttf"/><Relationship Id="rId5" Type="http://schemas.openxmlformats.org/officeDocument/2006/relationships/font" Target="fonts/QuattrocentoSans-regular.ttf"/><Relationship Id="rId6" Type="http://schemas.openxmlformats.org/officeDocument/2006/relationships/font" Target="fonts/QuattrocentoSans-bold.ttf"/><Relationship Id="rId7" Type="http://schemas.openxmlformats.org/officeDocument/2006/relationships/font" Target="fonts/QuattrocentoSans-italic.ttf"/><Relationship Id="rId8" Type="http://schemas.openxmlformats.org/officeDocument/2006/relationships/font" Target="fonts/QuattrocentoSans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